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37" w:rsidRPr="00550060" w:rsidRDefault="00BF3537" w:rsidP="00BF3537">
      <w:pPr>
        <w:pStyle w:val="a3"/>
        <w:shd w:val="clear" w:color="auto" w:fill="FFFFFF"/>
        <w:spacing w:before="0" w:beforeAutospacing="0" w:after="0" w:afterAutospacing="0" w:line="260" w:lineRule="atLeast"/>
        <w:ind w:left="-10"/>
        <w:jc w:val="both"/>
        <w:rPr>
          <w:sz w:val="28"/>
          <w:szCs w:val="28"/>
          <w:shd w:val="clear" w:color="auto" w:fill="FFFFFF"/>
        </w:rPr>
      </w:pPr>
      <w:r w:rsidRPr="00550060">
        <w:rPr>
          <w:sz w:val="28"/>
          <w:szCs w:val="28"/>
        </w:rPr>
        <w:t xml:space="preserve">20 ноября учащиеся 8-г класса были приглашены на профессиональные пробы в формате виртуальной реальности в Центр опережающей профессиональной подготовки.  </w:t>
      </w:r>
      <w:r w:rsidRPr="00AE7A96">
        <w:rPr>
          <w:sz w:val="28"/>
          <w:szCs w:val="28"/>
        </w:rPr>
        <w:t xml:space="preserve">От мечты к действиям – профессиональные пробы с использованием VR-технологий (включая инструктаж по технике безопасности при использовании технологий VR (VR-очков) Для детей 14-16 лет характерен поисково-зондирующий этап. В этот период происходит формирование у подростков профессиональных намерений, профессиональной направленности, осознание своих интересов, способностей, возможностей, ценностных ориентаций, связанных с выбором профессии и своего места в обществе. Таким образом, приоритетной направленностью </w:t>
      </w:r>
      <w:proofErr w:type="spellStart"/>
      <w:r w:rsidRPr="00AE7A96">
        <w:rPr>
          <w:sz w:val="28"/>
          <w:szCs w:val="28"/>
        </w:rPr>
        <w:t>профориентационной</w:t>
      </w:r>
      <w:proofErr w:type="spellEnd"/>
      <w:r w:rsidRPr="00AE7A96">
        <w:rPr>
          <w:sz w:val="28"/>
          <w:szCs w:val="28"/>
        </w:rPr>
        <w:t xml:space="preserve"> работы с подростками становится создание оптимальных условий для реализации данных возрастных задач.</w:t>
      </w:r>
      <w:r>
        <w:rPr>
          <w:sz w:val="28"/>
          <w:szCs w:val="28"/>
        </w:rPr>
        <w:t xml:space="preserve"> </w:t>
      </w:r>
      <w:r w:rsidRPr="00550060">
        <w:rPr>
          <w:sz w:val="28"/>
          <w:szCs w:val="28"/>
        </w:rPr>
        <w:t xml:space="preserve">Следует заметить, что </w:t>
      </w:r>
      <w:proofErr w:type="gramStart"/>
      <w:r w:rsidRPr="00550060">
        <w:rPr>
          <w:sz w:val="28"/>
          <w:szCs w:val="28"/>
        </w:rPr>
        <w:t>школьники  успешно</w:t>
      </w:r>
      <w:proofErr w:type="gramEnd"/>
      <w:r w:rsidRPr="00550060">
        <w:rPr>
          <w:sz w:val="28"/>
          <w:szCs w:val="28"/>
        </w:rPr>
        <w:t xml:space="preserve"> справились с поставленной задачей, предлагали возможные варианты использования приобретенных навыков в дальнейшей проектной деятельности. Таким образом, виртуализация профессиональных проб позволила учащимся погрузит</w:t>
      </w:r>
      <w:r>
        <w:rPr>
          <w:sz w:val="28"/>
          <w:szCs w:val="28"/>
        </w:rPr>
        <w:t>ь</w:t>
      </w:r>
      <w:r w:rsidRPr="00550060">
        <w:rPr>
          <w:sz w:val="28"/>
          <w:szCs w:val="28"/>
        </w:rPr>
        <w:t>ся в различные профессии и познакомит</w:t>
      </w:r>
      <w:r>
        <w:rPr>
          <w:sz w:val="28"/>
          <w:szCs w:val="28"/>
        </w:rPr>
        <w:t>ь</w:t>
      </w:r>
      <w:r w:rsidRPr="00550060">
        <w:rPr>
          <w:sz w:val="28"/>
          <w:szCs w:val="28"/>
        </w:rPr>
        <w:t>ся с профессиональным оборудованием.</w:t>
      </w:r>
    </w:p>
    <w:p w:rsidR="00F803AD" w:rsidRDefault="00F803AD"/>
    <w:p w:rsidR="00BF3537" w:rsidRDefault="00BF3537">
      <w:r>
        <w:rPr>
          <w:noProof/>
          <w:lang w:eastAsia="ru-RU"/>
        </w:rPr>
        <w:drawing>
          <wp:inline distT="0" distB="0" distL="0" distR="0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537" w:rsidRDefault="00BF3537">
      <w:bookmarkStart w:id="0" w:name="_GoBack"/>
      <w:bookmarkEnd w:id="0"/>
    </w:p>
    <w:p w:rsidR="00BF3537" w:rsidRDefault="00BF3537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294C"/>
    <w:multiLevelType w:val="hybridMultilevel"/>
    <w:tmpl w:val="BCAA4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50"/>
    <w:rsid w:val="005A1450"/>
    <w:rsid w:val="00BF3537"/>
    <w:rsid w:val="00F8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5E83"/>
  <w15:chartTrackingRefBased/>
  <w15:docId w15:val="{07DB9C0F-2BEE-4CB1-8789-49490D60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2023-11-29T17:28:00Z</dcterms:created>
  <dcterms:modified xsi:type="dcterms:W3CDTF">2023-11-29T17:29:00Z</dcterms:modified>
</cp:coreProperties>
</file>