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8A" w:rsidRDefault="00660C8A" w:rsidP="003E4A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36D5" w:rsidRPr="003E4A5F" w:rsidRDefault="004D0B4A" w:rsidP="003E4A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E4A5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Рабочая программа </w:t>
      </w:r>
      <w:r w:rsidR="005C7BCF" w:rsidRPr="003E4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учебного предмета «Русский язык» 10 класс</w:t>
      </w:r>
    </w:p>
    <w:p w:rsidR="004D0B4A" w:rsidRPr="00660C8A" w:rsidRDefault="004D0B4A" w:rsidP="00D6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C8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E4A5F" w:rsidRPr="003E4A5F" w:rsidRDefault="003E4A5F" w:rsidP="00D60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9E8" w:rsidRDefault="00D609E8" w:rsidP="003E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5F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 w:rsidRPr="00D609E8">
        <w:rPr>
          <w:rFonts w:ascii="Times New Roman" w:hAnsi="Times New Roman" w:cs="Times New Roman"/>
          <w:sz w:val="24"/>
          <w:szCs w:val="24"/>
          <w:u w:val="single"/>
        </w:rPr>
        <w:t xml:space="preserve"> освоения основной образовательной программы должны отражать:</w:t>
      </w:r>
      <w:r w:rsidRPr="00D60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3) готовность к служению Отечеству, его защите;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609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09E8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609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09E8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8) нравственное сознание и поведение на основе усвоения общечеловеческих ценностей;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06589" w:rsidRDefault="00D609E8" w:rsidP="003E4A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9E8">
        <w:rPr>
          <w:rFonts w:ascii="Times New Roman" w:hAnsi="Times New Roman" w:cs="Times New Roman"/>
          <w:sz w:val="24"/>
          <w:szCs w:val="24"/>
        </w:rPr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D609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09E8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D609E8" w:rsidRDefault="00D609E8" w:rsidP="003E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A5F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</w:t>
      </w:r>
      <w:r w:rsidRPr="00006589"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spellEnd"/>
      <w:r w:rsidRPr="00006589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освоения основной образовательной программы должны отражать</w:t>
      </w:r>
      <w:r w:rsidRPr="00D609E8">
        <w:rPr>
          <w:rFonts w:ascii="Times New Roman" w:hAnsi="Times New Roman" w:cs="Times New Roman"/>
          <w:sz w:val="24"/>
          <w:szCs w:val="24"/>
        </w:rPr>
        <w:t xml:space="preserve">: 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  <w:r w:rsidR="00006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  <w:r w:rsidR="000065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  <w:r w:rsidR="00006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4) готовность и способность к самостоятельной информационно-познавательной деятельности, </w:t>
      </w:r>
      <w:r w:rsidRPr="00D609E8">
        <w:rPr>
          <w:rFonts w:ascii="Times New Roman" w:hAnsi="Times New Roman" w:cs="Times New Roman"/>
          <w:sz w:val="24"/>
          <w:szCs w:val="24"/>
        </w:rPr>
        <w:lastRenderedPageBreak/>
        <w:t xml:space="preserve">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  <w:r w:rsidR="00006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  <w:r w:rsidR="00006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 xml:space="preserve">6) умение определять назначение и функции различных социальных институтов; </w:t>
      </w:r>
      <w:r w:rsidR="0000658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06589" w:rsidRDefault="00006589" w:rsidP="003E4A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89">
        <w:rPr>
          <w:rFonts w:ascii="Times New Roman" w:hAnsi="Times New Roman" w:cs="Times New Roman"/>
          <w:sz w:val="24"/>
          <w:szCs w:val="24"/>
        </w:rPr>
        <w:t xml:space="preserve">8) владение языковыми средствами - умение ясно, логично и точно излагать свою точку зрения, использовать адекватные языковые </w:t>
      </w:r>
      <w:proofErr w:type="gramStart"/>
      <w:r w:rsidRPr="00006589">
        <w:rPr>
          <w:rFonts w:ascii="Times New Roman" w:hAnsi="Times New Roman" w:cs="Times New Roman"/>
          <w:sz w:val="24"/>
          <w:szCs w:val="24"/>
        </w:rPr>
        <w:t xml:space="preserve">средства;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006589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E4A5F" w:rsidRPr="00D609E8" w:rsidRDefault="003E4A5F" w:rsidP="003E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A5F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 w:rsidRPr="00D609E8">
        <w:rPr>
          <w:rFonts w:ascii="Times New Roman" w:hAnsi="Times New Roman" w:cs="Times New Roman"/>
          <w:sz w:val="24"/>
          <w:szCs w:val="24"/>
          <w:u w:val="single"/>
        </w:rPr>
        <w:t xml:space="preserve"> освоения основной образовательной программы устанавливаются для учебных предметов на базовом уровне.</w:t>
      </w:r>
    </w:p>
    <w:p w:rsidR="003E4A5F" w:rsidRDefault="003E4A5F" w:rsidP="003E4A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D60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09E8">
        <w:rPr>
          <w:rFonts w:ascii="Times New Roman" w:hAnsi="Times New Roman" w:cs="Times New Roman"/>
          <w:sz w:val="24"/>
          <w:szCs w:val="24"/>
        </w:rPr>
        <w:t xml:space="preserve"> представлений о роли языка в жизни человека, общества, государства, способности свободно общаться в различных формах и на разные темы;       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D609E8">
        <w:rPr>
          <w:rFonts w:ascii="Times New Roman" w:hAnsi="Times New Roman" w:cs="Times New Roman"/>
          <w:sz w:val="24"/>
          <w:szCs w:val="24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государственному языку РФ, языку межнационального общения народов России;                                        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D60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09E8">
        <w:rPr>
          <w:rFonts w:ascii="Times New Roman" w:hAnsi="Times New Roman" w:cs="Times New Roman"/>
          <w:sz w:val="24"/>
          <w:szCs w:val="24"/>
        </w:rPr>
        <w:t xml:space="preserve"> осознания тесной связи между языковым, литературным, интеллектуальным, духовно-нравственным развитием личности и её социальным ростом;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D60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09E8">
        <w:rPr>
          <w:rFonts w:ascii="Times New Roman" w:hAnsi="Times New Roman" w:cs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— к сокровищам отечественной и мировой культуры; </w:t>
      </w:r>
      <w:proofErr w:type="spellStart"/>
      <w:r w:rsidRPr="00D609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09E8">
        <w:rPr>
          <w:rFonts w:ascii="Times New Roman" w:hAnsi="Times New Roman" w:cs="Times New Roman"/>
          <w:sz w:val="24"/>
          <w:szCs w:val="24"/>
        </w:rPr>
        <w:t xml:space="preserve"> чувства причастности к российским свершениям, традициям и осознание исторической преемственности поколений;                                                                                                              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D609E8">
        <w:rPr>
          <w:rFonts w:ascii="Times New Roman" w:hAnsi="Times New Roman" w:cs="Times New Roman"/>
          <w:sz w:val="24"/>
          <w:szCs w:val="24"/>
        </w:rPr>
        <w:t xml:space="preserve"> 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                                                              </w:t>
      </w:r>
      <w:r w:rsidRPr="00D60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D60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09E8">
        <w:rPr>
          <w:rFonts w:ascii="Times New Roman" w:hAnsi="Times New Roman" w:cs="Times New Roman"/>
          <w:sz w:val="24"/>
          <w:szCs w:val="24"/>
        </w:rPr>
        <w:t xml:space="preserve"> представлений о русском языке как системе и как о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3E4A5F" w:rsidRPr="003E4A5F" w:rsidRDefault="003E4A5F" w:rsidP="003E4A5F">
      <w:pPr>
        <w:widowControl w:val="0"/>
        <w:autoSpaceDE w:val="0"/>
        <w:autoSpaceDN w:val="0"/>
        <w:spacing w:before="1" w:after="0" w:line="240" w:lineRule="auto"/>
        <w:ind w:left="212" w:righ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Выпускник на базовом уровне научится: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left="921" w:right="102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использовать языковые средства адекватно цели общения и речевой</w:t>
      </w:r>
      <w:r w:rsidRPr="003E4A5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</w:t>
      </w:r>
      <w:r w:rsidRPr="003E4A5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текстов;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</w:t>
      </w:r>
      <w:r w:rsidRPr="003E4A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сочинения);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left="921" w:right="102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</w:t>
      </w:r>
      <w:r w:rsidRPr="003E4A5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элементах;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</w:t>
      </w:r>
      <w:r w:rsidRPr="003E4A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</w:t>
      </w:r>
      <w:r w:rsidRPr="003E4A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1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 функционально- стилевой принадлежностью</w:t>
      </w:r>
      <w:r w:rsidRPr="003E4A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65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</w:t>
      </w:r>
      <w:r w:rsidRPr="003E4A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3E4A5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3E4A5F">
        <w:rPr>
          <w:rFonts w:ascii="Times New Roman" w:eastAsia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</w:t>
      </w:r>
      <w:r w:rsidRPr="003E4A5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информации);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1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текст с точки зрения наличия в нем явной и скрытой, основной и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lastRenderedPageBreak/>
        <w:t>второстепенной информации, определять его тему, проблему и основную</w:t>
      </w:r>
      <w:r w:rsidRPr="003E4A5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мысль;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</w:t>
      </w:r>
      <w:r w:rsidRPr="003E4A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формат;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74" w:lineRule="exact"/>
        <w:ind w:left="921" w:right="102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преобразовывать текст в другие виды передачи</w:t>
      </w:r>
      <w:r w:rsidRPr="003E4A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102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</w:t>
      </w:r>
      <w:r w:rsidRPr="003E4A5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выступления;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102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соблюдать культуру публичной</w:t>
      </w:r>
      <w:r w:rsidRPr="003E4A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</w:t>
      </w:r>
      <w:r w:rsidRPr="003E4A5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before="1" w:after="0" w:line="240" w:lineRule="auto"/>
        <w:ind w:left="921" w:right="102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</w:t>
      </w:r>
      <w:r w:rsidRPr="003E4A5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нормам;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</w:t>
      </w:r>
      <w:r w:rsidRPr="003E4A5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нормам.</w:t>
      </w:r>
    </w:p>
    <w:p w:rsidR="003E4A5F" w:rsidRPr="003E4A5F" w:rsidRDefault="003E4A5F" w:rsidP="003E4A5F">
      <w:pPr>
        <w:widowControl w:val="0"/>
        <w:autoSpaceDE w:val="0"/>
        <w:autoSpaceDN w:val="0"/>
        <w:spacing w:before="11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A5F" w:rsidRPr="003E4A5F" w:rsidRDefault="003E4A5F" w:rsidP="003E4A5F">
      <w:pPr>
        <w:widowControl w:val="0"/>
        <w:autoSpaceDE w:val="0"/>
        <w:autoSpaceDN w:val="0"/>
        <w:spacing w:after="0" w:line="240" w:lineRule="auto"/>
        <w:ind w:left="212" w:right="1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4A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Выпускник на базовом уровне получит возможность научиться: </w:t>
      </w:r>
    </w:p>
    <w:p w:rsidR="003E4A5F" w:rsidRPr="003E4A5F" w:rsidRDefault="003E4A5F" w:rsidP="003E4A5F">
      <w:pPr>
        <w:widowControl w:val="0"/>
        <w:autoSpaceDE w:val="0"/>
        <w:autoSpaceDN w:val="0"/>
        <w:spacing w:after="0" w:line="240" w:lineRule="auto"/>
        <w:ind w:left="212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распознавать уровни и единицы языка в предъявленном тексте и видеть взаимосвязь между</w:t>
      </w:r>
      <w:r w:rsidRPr="003E4A5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ними;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</w:t>
      </w:r>
      <w:r w:rsidRPr="003E4A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языка);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1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отличать язык художественной литературы от других разновидностей современного русского</w:t>
      </w:r>
      <w:r w:rsidRPr="003E4A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</w:t>
      </w:r>
      <w:r w:rsidRPr="003E4A5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</w:t>
      </w:r>
      <w:r w:rsidRPr="003E4A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</w:t>
      </w:r>
      <w:r w:rsidRPr="003E4A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1" w:after="0" w:line="240" w:lineRule="auto"/>
        <w:ind w:left="921" w:right="102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</w:t>
      </w:r>
      <w:r w:rsidRPr="003E4A5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стиля;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</w:t>
      </w:r>
      <w:r w:rsidRPr="003E4A5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рефератов;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left="921" w:right="102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создавать отзывы и рецензии на предложенный</w:t>
      </w:r>
      <w:r w:rsidRPr="003E4A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текст;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left="921" w:right="102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 xml:space="preserve">соблюдать культуру чтения, говорения, </w:t>
      </w:r>
      <w:proofErr w:type="spellStart"/>
      <w:r w:rsidRPr="003E4A5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3E4A5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E4A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письма;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</w:t>
      </w:r>
      <w:r w:rsidRPr="003E4A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проблем;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</w:t>
      </w:r>
      <w:r w:rsidRPr="003E4A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921" w:right="102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осуществлять речевой самоконтроль;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</w:t>
      </w:r>
      <w:r w:rsidRPr="003E4A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средств;</w:t>
      </w:r>
    </w:p>
    <w:p w:rsidR="003E4A5F" w:rsidRPr="003E4A5F" w:rsidRDefault="003E4A5F" w:rsidP="003E4A5F">
      <w:pPr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before="65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5F">
        <w:rPr>
          <w:rFonts w:ascii="Times New Roman" w:eastAsia="Times New Roman" w:hAnsi="Times New Roman" w:cs="Times New Roman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</w:t>
      </w:r>
      <w:r w:rsidRPr="003E4A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E4A5F">
        <w:rPr>
          <w:rFonts w:ascii="Times New Roman" w:eastAsia="Times New Roman" w:hAnsi="Times New Roman" w:cs="Times New Roman"/>
          <w:sz w:val="24"/>
          <w:szCs w:val="24"/>
        </w:rPr>
        <w:t>литературы).</w:t>
      </w:r>
    </w:p>
    <w:p w:rsidR="003E4A5F" w:rsidRDefault="003E4A5F" w:rsidP="003E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4A5F" w:rsidRDefault="003E4A5F" w:rsidP="00D609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589" w:rsidRPr="003E4A5F" w:rsidRDefault="00006589" w:rsidP="0000658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4A5F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учебного предмета </w:t>
      </w:r>
    </w:p>
    <w:p w:rsidR="00006589" w:rsidRDefault="00006589" w:rsidP="0000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589">
        <w:rPr>
          <w:rFonts w:ascii="Times New Roman" w:hAnsi="Times New Roman" w:cs="Times New Roman"/>
          <w:sz w:val="24"/>
          <w:szCs w:val="24"/>
        </w:rPr>
        <w:t xml:space="preserve">Введение в курс русского языка 10 класса.                                                                                                  СОДЕРЖАТЕЛЬНЫЙ УЧЕБНЫЙ БЛОК I.                                                                                             Общие сведения о </w:t>
      </w:r>
      <w:proofErr w:type="gramStart"/>
      <w:r w:rsidRPr="00006589">
        <w:rPr>
          <w:rFonts w:ascii="Times New Roman" w:hAnsi="Times New Roman" w:cs="Times New Roman"/>
          <w:sz w:val="24"/>
          <w:szCs w:val="24"/>
        </w:rPr>
        <w:t xml:space="preserve">языке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589">
        <w:rPr>
          <w:rFonts w:ascii="Times New Roman" w:hAnsi="Times New Roman" w:cs="Times New Roman"/>
          <w:sz w:val="24"/>
          <w:szCs w:val="24"/>
        </w:rPr>
        <w:t>Некоторые гипотезы о происхождении языка Основные функции языка Взаимосвязь языка и мышления</w:t>
      </w:r>
      <w:r w:rsidRPr="00006589">
        <w:t xml:space="preserve"> </w:t>
      </w:r>
      <w:r w:rsidRPr="00006589">
        <w:rPr>
          <w:rFonts w:ascii="Times New Roman" w:hAnsi="Times New Roman" w:cs="Times New Roman"/>
          <w:sz w:val="24"/>
          <w:szCs w:val="24"/>
        </w:rPr>
        <w:t xml:space="preserve">Представление о языке как о своеобразной знаковой системе Типы языковых знаков Понятие естественного и искусственного языка. Разновидности </w:t>
      </w:r>
      <w:r w:rsidRPr="00006589">
        <w:rPr>
          <w:rFonts w:ascii="Times New Roman" w:hAnsi="Times New Roman" w:cs="Times New Roman"/>
          <w:sz w:val="24"/>
          <w:szCs w:val="24"/>
        </w:rPr>
        <w:lastRenderedPageBreak/>
        <w:t xml:space="preserve">искусственных языков Понятие о единицах и уровнях языковой системы В чем разница между языком и речью Речь как процесс коммуникативной деятельности Речь. Формы речи Монолог и его разновидности Диалог и его разновидности Орфография Правописание сложных слов Синтаксис и пунктуация Синтаксические единицы Словосочетание как синтаксическая единица Общая характеристика типов предложений Порядок слов в предложении Основы русской пунктуации Способы передачи и пунктуационного оформления чужой речи СОДЕРЖАТЕЛЬНЫЙ УЧЕБНЫЙ БЛОК II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006589">
        <w:rPr>
          <w:rFonts w:ascii="Times New Roman" w:hAnsi="Times New Roman" w:cs="Times New Roman"/>
          <w:sz w:val="24"/>
          <w:szCs w:val="24"/>
        </w:rPr>
        <w:t xml:space="preserve">Становление и развитие русского языка Происхождение русского языка Этапы развития русского литературного языка Текст как результат речевой деятельности Основные признаки текста Способы и средства связи предложений в тексте Функционально-смысловые типы речи (текстов) Орфография Употребление прописных и строчных букв Синтаксис и пунктуация Главные члены двусоставного предложения: подлежащее и способы его выражения; сказуемое, типы сказуемых. Согласование подлежащего и сказуемого. Тире между подлежащим и сказуемым Виды односоставных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06589">
        <w:rPr>
          <w:rFonts w:ascii="Times New Roman" w:hAnsi="Times New Roman" w:cs="Times New Roman"/>
          <w:sz w:val="24"/>
          <w:szCs w:val="24"/>
        </w:rPr>
        <w:t>СОДЕРЖАТЕЛЬНЫЙ УЧЕБНЫЙ БЛОК III</w:t>
      </w:r>
    </w:p>
    <w:p w:rsidR="00006589" w:rsidRPr="00006589" w:rsidRDefault="00006589" w:rsidP="0000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589">
        <w:rPr>
          <w:rFonts w:ascii="Times New Roman" w:hAnsi="Times New Roman" w:cs="Times New Roman"/>
          <w:sz w:val="24"/>
          <w:szCs w:val="24"/>
        </w:rPr>
        <w:t xml:space="preserve">Краткая история русской письменности и реформы русского письма Возникновение и дальнейшее использование славянской письменности Из истории русской графики Состав алфавита и принцип русской графики Из истории русской орфографии Принципы русской орфографии Виды речевой деятельности и способы фиксации информации Виды речевой деятельности Способы фиксации прочитанной информации: конспектирование, реферирование, аннотирование Орфография Правописание Н и НН в суффиксах слов разных частей речи Синтаксис и пунктуация Второстепенные члены предложения. Дефис при одиночном приложении. Дефис при одиночном приложении Неполные предложения. Тире в неполном предложении. </w:t>
      </w:r>
      <w:proofErr w:type="spellStart"/>
      <w:r w:rsidRPr="00006589">
        <w:rPr>
          <w:rFonts w:ascii="Times New Roman" w:hAnsi="Times New Roman" w:cs="Times New Roman"/>
          <w:sz w:val="24"/>
          <w:szCs w:val="24"/>
        </w:rPr>
        <w:t>Нечленимые</w:t>
      </w:r>
      <w:proofErr w:type="spellEnd"/>
      <w:r w:rsidRPr="00006589">
        <w:rPr>
          <w:rFonts w:ascii="Times New Roman" w:hAnsi="Times New Roman" w:cs="Times New Roman"/>
          <w:sz w:val="24"/>
          <w:szCs w:val="24"/>
        </w:rPr>
        <w:t xml:space="preserve"> предложения.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06589">
        <w:rPr>
          <w:rFonts w:ascii="Times New Roman" w:hAnsi="Times New Roman" w:cs="Times New Roman"/>
          <w:sz w:val="24"/>
          <w:szCs w:val="24"/>
        </w:rPr>
        <w:t>СОДЕРЖАТЕЛЬНЫЙ УЧЕБНЫЙ БЛОК IV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06589">
        <w:rPr>
          <w:rFonts w:ascii="Times New Roman" w:hAnsi="Times New Roman" w:cs="Times New Roman"/>
          <w:sz w:val="24"/>
          <w:szCs w:val="24"/>
        </w:rPr>
        <w:t xml:space="preserve"> Лексика и фразеология Слово как лексическая единица. Типы лексических значений слова. Способы переноса лексических значений слова Омонимия и смежные с ней явления </w:t>
      </w:r>
      <w:proofErr w:type="spellStart"/>
      <w:r w:rsidRPr="00006589">
        <w:rPr>
          <w:rFonts w:ascii="Times New Roman" w:hAnsi="Times New Roman" w:cs="Times New Roman"/>
          <w:sz w:val="24"/>
          <w:szCs w:val="24"/>
        </w:rPr>
        <w:t>Паронимия</w:t>
      </w:r>
      <w:proofErr w:type="spellEnd"/>
      <w:r w:rsidRPr="00006589">
        <w:rPr>
          <w:rFonts w:ascii="Times New Roman" w:hAnsi="Times New Roman" w:cs="Times New Roman"/>
          <w:sz w:val="24"/>
          <w:szCs w:val="24"/>
        </w:rPr>
        <w:t>. Синонимия. Антонимия Формирование и развитие русской лексики: исконно русская и заимствованная лексика. Освоение заимствованных слов русским языком Лексика русского языка с точки зрения активного и пассивного запаса: устаревшие слова и неологизмы Лексика русского языка с точки зрения сферы употребления: диалектизмы, специальная лексика, жаргонизмы Эмоционально-экспрессивная окраска слов Фразеология русского языка: типы фразеологических единиц по степени слитности их компонентов; классификация фразеологизмов по происхождению. Стилистическое расслоение русской лексики: функциональные стили речи Научный стиль речи Официально-деловой стиль речи, деловые бумаги личного характера</w:t>
      </w:r>
      <w:r w:rsidRPr="00006589">
        <w:t xml:space="preserve"> </w:t>
      </w:r>
      <w:r w:rsidRPr="00006589">
        <w:rPr>
          <w:rFonts w:ascii="Times New Roman" w:hAnsi="Times New Roman" w:cs="Times New Roman"/>
          <w:sz w:val="24"/>
          <w:szCs w:val="24"/>
        </w:rPr>
        <w:t xml:space="preserve">Публицистический стиль речи Стиль художественной литературы Разговорный стиль речи Орфография Правописание приставок ПРИ- / ПРЕ - Синтаксис и пунктуация Общая характеристика сложных предложений Сложносочиненные предложения. Знаки препинания в сложносочиненных предложениях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06589">
        <w:rPr>
          <w:rFonts w:ascii="Times New Roman" w:hAnsi="Times New Roman" w:cs="Times New Roman"/>
          <w:sz w:val="24"/>
          <w:szCs w:val="24"/>
        </w:rPr>
        <w:t xml:space="preserve">СОДЕРЖАТЕЛЬНЫЙ УЧЕБНЫЙ БЛОК V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006589">
        <w:rPr>
          <w:rFonts w:ascii="Times New Roman" w:hAnsi="Times New Roman" w:cs="Times New Roman"/>
          <w:sz w:val="24"/>
          <w:szCs w:val="24"/>
        </w:rPr>
        <w:t xml:space="preserve">Фонетика Фонетическое членение речи Ударение Согласные звуки. Фонетические процессы в области согласных звуков Гласные звуки. Фонетические процессы в области гласных звуков Основные правила транскрибирования Нормы русского литературного языка Понятие языковой нормы Формирование орфоэпических норм: признаки «старшей» орфоэпической нормы, современные орфоэпические нормы Орфография Употребление мягкого знака после шипящих согласных Правописание разделительных Ъ и Ь знаков Правописание приставок на З - / С - Правописание букв И </w:t>
      </w:r>
      <w:proofErr w:type="spellStart"/>
      <w:r w:rsidRPr="0000658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06589">
        <w:rPr>
          <w:rFonts w:ascii="Times New Roman" w:hAnsi="Times New Roman" w:cs="Times New Roman"/>
          <w:sz w:val="24"/>
          <w:szCs w:val="24"/>
        </w:rPr>
        <w:t xml:space="preserve"> Ы в корне слова после приставок на согласную Правописание безударных гласных и сомнительных согласных в корнях слов Синтаксис и пунктуация Сложноподчиненные предложения. Знаки препинания в сложноподчиненных предложениях. Сложноподчиненные предложения с несколькими придаточными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06589">
        <w:rPr>
          <w:rFonts w:ascii="Times New Roman" w:hAnsi="Times New Roman" w:cs="Times New Roman"/>
          <w:sz w:val="24"/>
          <w:szCs w:val="24"/>
        </w:rPr>
        <w:t xml:space="preserve">СОДЕРЖАТЕЛЬНЫЙ УЧЕБНЫЙ БЛОК VI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006589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006589">
        <w:rPr>
          <w:rFonts w:ascii="Times New Roman" w:hAnsi="Times New Roman" w:cs="Times New Roman"/>
          <w:sz w:val="24"/>
          <w:szCs w:val="24"/>
        </w:rPr>
        <w:t xml:space="preserve"> и словообразование Основные виды морфем. Изменения в морфемном составе слова Способы словообразования. Процессы, сопровождающие словообразование Русский речевой этикет</w:t>
      </w:r>
      <w:r w:rsidRPr="00006589">
        <w:t xml:space="preserve"> </w:t>
      </w:r>
      <w:r w:rsidRPr="00006589">
        <w:rPr>
          <w:rFonts w:ascii="Times New Roman" w:hAnsi="Times New Roman" w:cs="Times New Roman"/>
          <w:sz w:val="24"/>
          <w:szCs w:val="24"/>
        </w:rPr>
        <w:t xml:space="preserve">Национальная специфика этикета. Правила и нормы речевого этикета Орфография Правописание чередующихся гласных в корнях слов Правописание О – Ё после шипящих и Ц в корнях, суффиксах и окончаниях слов Правописание И – Ы после Ц в корнях, суффиксах, окончаниях Правописание непроизносимых согласных в корне слова Синтаксис и пунктуация Бессоюзные сложные предложения. Знаки препинания в бессоюзных сложных предложениях </w:t>
      </w:r>
      <w:r w:rsidRPr="00006589">
        <w:rPr>
          <w:rFonts w:ascii="Times New Roman" w:hAnsi="Times New Roman" w:cs="Times New Roman"/>
          <w:sz w:val="24"/>
          <w:szCs w:val="24"/>
        </w:rPr>
        <w:lastRenderedPageBreak/>
        <w:t xml:space="preserve">Сложные синтаксические конструкции.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06589">
        <w:rPr>
          <w:rFonts w:ascii="Times New Roman" w:hAnsi="Times New Roman" w:cs="Times New Roman"/>
          <w:sz w:val="24"/>
          <w:szCs w:val="24"/>
        </w:rPr>
        <w:t>Структурно курс русского языка 10 класса представлен 6 блоками, внутри которых выделены 24 модуля. Внутри модулей примерно определены содержательные учебные единицы – уроки</w:t>
      </w:r>
    </w:p>
    <w:p w:rsidR="00006589" w:rsidRPr="003E4A5F" w:rsidRDefault="00006589" w:rsidP="000065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A5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10118" w:type="dxa"/>
        <w:tblLook w:val="04A0" w:firstRow="1" w:lastRow="0" w:firstColumn="1" w:lastColumn="0" w:noHBand="0" w:noVBand="1"/>
      </w:tblPr>
      <w:tblGrid>
        <w:gridCol w:w="959"/>
        <w:gridCol w:w="7229"/>
        <w:gridCol w:w="1930"/>
      </w:tblGrid>
      <w:tr w:rsidR="00006589" w:rsidTr="00006589">
        <w:trPr>
          <w:trHeight w:val="287"/>
        </w:trPr>
        <w:tc>
          <w:tcPr>
            <w:tcW w:w="959" w:type="dxa"/>
          </w:tcPr>
          <w:p w:rsidR="00006589" w:rsidRDefault="00006589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006589" w:rsidRDefault="00006589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1930" w:type="dxa"/>
          </w:tcPr>
          <w:p w:rsidR="00006589" w:rsidRDefault="00006589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06589" w:rsidTr="00006589">
        <w:trPr>
          <w:trHeight w:val="287"/>
        </w:trPr>
        <w:tc>
          <w:tcPr>
            <w:tcW w:w="959" w:type="dxa"/>
          </w:tcPr>
          <w:p w:rsidR="00006589" w:rsidRDefault="00006589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006589" w:rsidRPr="00006589" w:rsidRDefault="00006589" w:rsidP="00006589">
            <w:pPr>
              <w:rPr>
                <w:rFonts w:cs="Times New Roman"/>
                <w:sz w:val="28"/>
                <w:szCs w:val="28"/>
              </w:rPr>
            </w:pPr>
            <w:r w:rsidRPr="00006589">
              <w:rPr>
                <w:rFonts w:ascii="Times New Roman" w:hAnsi="Times New Roman" w:cs="Times New Roman"/>
                <w:sz w:val="24"/>
                <w:szCs w:val="24"/>
              </w:rPr>
              <w:t>Введение в курс русского языка 10 класса</w:t>
            </w:r>
          </w:p>
        </w:tc>
        <w:tc>
          <w:tcPr>
            <w:tcW w:w="1930" w:type="dxa"/>
          </w:tcPr>
          <w:p w:rsidR="00006589" w:rsidRDefault="00006589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589" w:rsidTr="00A951AC">
        <w:trPr>
          <w:trHeight w:val="287"/>
        </w:trPr>
        <w:tc>
          <w:tcPr>
            <w:tcW w:w="10118" w:type="dxa"/>
            <w:gridSpan w:val="3"/>
          </w:tcPr>
          <w:p w:rsidR="00006589" w:rsidRDefault="00006589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учебный блок 1</w:t>
            </w:r>
          </w:p>
        </w:tc>
      </w:tr>
      <w:tr w:rsidR="00006589" w:rsidTr="00006589">
        <w:trPr>
          <w:trHeight w:val="306"/>
        </w:trPr>
        <w:tc>
          <w:tcPr>
            <w:tcW w:w="959" w:type="dxa"/>
          </w:tcPr>
          <w:p w:rsidR="00006589" w:rsidRDefault="00006589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006589" w:rsidRDefault="00DE6928" w:rsidP="0000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 w:rsidR="00006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6589" w:rsidRPr="00006589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930" w:type="dxa"/>
          </w:tcPr>
          <w:p w:rsidR="00006589" w:rsidRDefault="00006589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589" w:rsidTr="00006589">
        <w:trPr>
          <w:trHeight w:val="287"/>
        </w:trPr>
        <w:tc>
          <w:tcPr>
            <w:tcW w:w="959" w:type="dxa"/>
          </w:tcPr>
          <w:p w:rsidR="00006589" w:rsidRDefault="00DE6928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006589" w:rsidRDefault="00DE6928" w:rsidP="00DE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 Речь как коммуникативная единица</w:t>
            </w:r>
          </w:p>
        </w:tc>
        <w:tc>
          <w:tcPr>
            <w:tcW w:w="1930" w:type="dxa"/>
          </w:tcPr>
          <w:p w:rsidR="00006589" w:rsidRDefault="0053789C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6589" w:rsidTr="00006589">
        <w:trPr>
          <w:trHeight w:val="287"/>
        </w:trPr>
        <w:tc>
          <w:tcPr>
            <w:tcW w:w="959" w:type="dxa"/>
          </w:tcPr>
          <w:p w:rsidR="00006589" w:rsidRDefault="00DE6928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006589" w:rsidRDefault="00DE6928" w:rsidP="00DE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 Орфография</w:t>
            </w:r>
          </w:p>
        </w:tc>
        <w:tc>
          <w:tcPr>
            <w:tcW w:w="1930" w:type="dxa"/>
          </w:tcPr>
          <w:p w:rsidR="00006589" w:rsidRDefault="00DE6928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589" w:rsidTr="00006589">
        <w:trPr>
          <w:trHeight w:val="287"/>
        </w:trPr>
        <w:tc>
          <w:tcPr>
            <w:tcW w:w="959" w:type="dxa"/>
          </w:tcPr>
          <w:p w:rsidR="00006589" w:rsidRDefault="00DE6928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006589" w:rsidRDefault="00DE6928" w:rsidP="00DE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4. Синтаксис и пунктуация.</w:t>
            </w:r>
          </w:p>
        </w:tc>
        <w:tc>
          <w:tcPr>
            <w:tcW w:w="1930" w:type="dxa"/>
          </w:tcPr>
          <w:p w:rsidR="00006589" w:rsidRDefault="0053789C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6928" w:rsidTr="00E3602F">
        <w:trPr>
          <w:trHeight w:val="306"/>
        </w:trPr>
        <w:tc>
          <w:tcPr>
            <w:tcW w:w="10118" w:type="dxa"/>
            <w:gridSpan w:val="3"/>
          </w:tcPr>
          <w:p w:rsidR="00DE6928" w:rsidRDefault="00DE6928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учебный блок 2</w:t>
            </w:r>
          </w:p>
        </w:tc>
      </w:tr>
      <w:tr w:rsidR="00DE6928" w:rsidTr="00006589">
        <w:trPr>
          <w:trHeight w:val="306"/>
        </w:trPr>
        <w:tc>
          <w:tcPr>
            <w:tcW w:w="959" w:type="dxa"/>
          </w:tcPr>
          <w:p w:rsidR="00DE6928" w:rsidRDefault="00DE6928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DE6928" w:rsidRDefault="00DE6928" w:rsidP="00DE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5. Становление и развитие русского языка</w:t>
            </w:r>
          </w:p>
        </w:tc>
        <w:tc>
          <w:tcPr>
            <w:tcW w:w="1930" w:type="dxa"/>
          </w:tcPr>
          <w:p w:rsidR="00DE6928" w:rsidRDefault="00DE6928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6928" w:rsidTr="00006589">
        <w:trPr>
          <w:trHeight w:val="306"/>
        </w:trPr>
        <w:tc>
          <w:tcPr>
            <w:tcW w:w="959" w:type="dxa"/>
          </w:tcPr>
          <w:p w:rsidR="00DE6928" w:rsidRDefault="00DE6928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DE6928" w:rsidRDefault="00DE6928" w:rsidP="00DE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6.  Текст как результат речевой деятельности</w:t>
            </w:r>
          </w:p>
        </w:tc>
        <w:tc>
          <w:tcPr>
            <w:tcW w:w="1930" w:type="dxa"/>
          </w:tcPr>
          <w:p w:rsidR="00DE6928" w:rsidRDefault="0053789C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6928" w:rsidTr="00006589">
        <w:trPr>
          <w:trHeight w:val="306"/>
        </w:trPr>
        <w:tc>
          <w:tcPr>
            <w:tcW w:w="959" w:type="dxa"/>
          </w:tcPr>
          <w:p w:rsidR="00DE6928" w:rsidRDefault="00DE6928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DE6928" w:rsidRDefault="00DE6928" w:rsidP="00DE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7.  Орфография</w:t>
            </w:r>
          </w:p>
        </w:tc>
        <w:tc>
          <w:tcPr>
            <w:tcW w:w="1930" w:type="dxa"/>
          </w:tcPr>
          <w:p w:rsidR="00DE6928" w:rsidRDefault="00DE6928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6928" w:rsidTr="00006589">
        <w:trPr>
          <w:trHeight w:val="306"/>
        </w:trPr>
        <w:tc>
          <w:tcPr>
            <w:tcW w:w="959" w:type="dxa"/>
          </w:tcPr>
          <w:p w:rsidR="00DE6928" w:rsidRDefault="00DE6928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DE6928" w:rsidRDefault="00DE6928" w:rsidP="00DE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8.  Синтаксис и пунктуация</w:t>
            </w:r>
          </w:p>
        </w:tc>
        <w:tc>
          <w:tcPr>
            <w:tcW w:w="1930" w:type="dxa"/>
          </w:tcPr>
          <w:p w:rsidR="00DE6928" w:rsidRDefault="005C7BCF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6928" w:rsidTr="00194EA0">
        <w:trPr>
          <w:trHeight w:val="306"/>
        </w:trPr>
        <w:tc>
          <w:tcPr>
            <w:tcW w:w="10118" w:type="dxa"/>
            <w:gridSpan w:val="3"/>
          </w:tcPr>
          <w:p w:rsidR="00DE6928" w:rsidRDefault="00DE6928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учебный блок 3</w:t>
            </w:r>
          </w:p>
        </w:tc>
      </w:tr>
      <w:tr w:rsidR="00DE6928" w:rsidTr="00006589">
        <w:trPr>
          <w:trHeight w:val="306"/>
        </w:trPr>
        <w:tc>
          <w:tcPr>
            <w:tcW w:w="959" w:type="dxa"/>
          </w:tcPr>
          <w:p w:rsidR="00DE6928" w:rsidRDefault="00DE6928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DE6928" w:rsidRDefault="00DE6928" w:rsidP="00DE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9.  Краткая история русской письменности и реформы русского письма</w:t>
            </w:r>
          </w:p>
          <w:p w:rsidR="00D06FFD" w:rsidRDefault="00D06FFD" w:rsidP="00DE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10.  Виды речевой деятельности и способы информационной переработки текста</w:t>
            </w:r>
          </w:p>
        </w:tc>
        <w:tc>
          <w:tcPr>
            <w:tcW w:w="1930" w:type="dxa"/>
          </w:tcPr>
          <w:p w:rsidR="00DE6928" w:rsidRDefault="005C7BCF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6928" w:rsidTr="00006589">
        <w:trPr>
          <w:trHeight w:val="306"/>
        </w:trPr>
        <w:tc>
          <w:tcPr>
            <w:tcW w:w="959" w:type="dxa"/>
          </w:tcPr>
          <w:p w:rsidR="00DE6928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DE6928" w:rsidRDefault="00D06FFD" w:rsidP="00D0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11.  Орфография</w:t>
            </w:r>
          </w:p>
        </w:tc>
        <w:tc>
          <w:tcPr>
            <w:tcW w:w="1930" w:type="dxa"/>
          </w:tcPr>
          <w:p w:rsidR="00DE6928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6928" w:rsidTr="00006589">
        <w:trPr>
          <w:trHeight w:val="306"/>
        </w:trPr>
        <w:tc>
          <w:tcPr>
            <w:tcW w:w="959" w:type="dxa"/>
          </w:tcPr>
          <w:p w:rsidR="00DE6928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DE6928" w:rsidRDefault="00D06FFD" w:rsidP="00D0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12.  Синтаксис и пунктуация</w:t>
            </w:r>
          </w:p>
        </w:tc>
        <w:tc>
          <w:tcPr>
            <w:tcW w:w="1930" w:type="dxa"/>
          </w:tcPr>
          <w:p w:rsidR="00DE6928" w:rsidRDefault="005C7BCF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6FFD" w:rsidTr="006F4243">
        <w:trPr>
          <w:trHeight w:val="306"/>
        </w:trPr>
        <w:tc>
          <w:tcPr>
            <w:tcW w:w="10118" w:type="dxa"/>
            <w:gridSpan w:val="3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учебный блок 4</w:t>
            </w:r>
          </w:p>
        </w:tc>
      </w:tr>
      <w:tr w:rsidR="00DE6928" w:rsidTr="00006589">
        <w:trPr>
          <w:trHeight w:val="306"/>
        </w:trPr>
        <w:tc>
          <w:tcPr>
            <w:tcW w:w="959" w:type="dxa"/>
          </w:tcPr>
          <w:p w:rsidR="00DE6928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DE6928" w:rsidRDefault="00D06FFD" w:rsidP="00D0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13. Лексика и фразеология</w:t>
            </w:r>
          </w:p>
        </w:tc>
        <w:tc>
          <w:tcPr>
            <w:tcW w:w="1930" w:type="dxa"/>
          </w:tcPr>
          <w:p w:rsidR="00DE6928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6928" w:rsidTr="00006589">
        <w:trPr>
          <w:trHeight w:val="306"/>
        </w:trPr>
        <w:tc>
          <w:tcPr>
            <w:tcW w:w="959" w:type="dxa"/>
          </w:tcPr>
          <w:p w:rsidR="00DE6928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DE6928" w:rsidRDefault="00D06FFD" w:rsidP="00D0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14. Функциональные стили речи</w:t>
            </w:r>
          </w:p>
        </w:tc>
        <w:tc>
          <w:tcPr>
            <w:tcW w:w="1930" w:type="dxa"/>
          </w:tcPr>
          <w:p w:rsidR="00DE6928" w:rsidRDefault="005C7BCF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6FFD" w:rsidTr="00006589">
        <w:trPr>
          <w:trHeight w:val="306"/>
        </w:trPr>
        <w:tc>
          <w:tcPr>
            <w:tcW w:w="959" w:type="dxa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D06FFD" w:rsidRDefault="00D06FFD" w:rsidP="00D0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15. Орфография</w:t>
            </w:r>
          </w:p>
        </w:tc>
        <w:tc>
          <w:tcPr>
            <w:tcW w:w="1930" w:type="dxa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6FFD" w:rsidTr="00006589">
        <w:trPr>
          <w:trHeight w:val="306"/>
        </w:trPr>
        <w:tc>
          <w:tcPr>
            <w:tcW w:w="959" w:type="dxa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D06FFD" w:rsidRDefault="00D06FFD" w:rsidP="00D0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16.  Синтаксис и пунктуация</w:t>
            </w:r>
          </w:p>
        </w:tc>
        <w:tc>
          <w:tcPr>
            <w:tcW w:w="1930" w:type="dxa"/>
          </w:tcPr>
          <w:p w:rsidR="00D06FFD" w:rsidRDefault="005C7BCF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6FFD" w:rsidTr="00150D1B">
        <w:trPr>
          <w:trHeight w:val="306"/>
        </w:trPr>
        <w:tc>
          <w:tcPr>
            <w:tcW w:w="10118" w:type="dxa"/>
            <w:gridSpan w:val="3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учебный блок 5</w:t>
            </w:r>
          </w:p>
        </w:tc>
      </w:tr>
      <w:tr w:rsidR="00D06FFD" w:rsidTr="00006589">
        <w:trPr>
          <w:trHeight w:val="306"/>
        </w:trPr>
        <w:tc>
          <w:tcPr>
            <w:tcW w:w="959" w:type="dxa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D06FFD" w:rsidRDefault="00D06FFD" w:rsidP="00D0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17.  Фонетика</w:t>
            </w:r>
          </w:p>
        </w:tc>
        <w:tc>
          <w:tcPr>
            <w:tcW w:w="1930" w:type="dxa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6FFD" w:rsidTr="00006589">
        <w:trPr>
          <w:trHeight w:val="306"/>
        </w:trPr>
        <w:tc>
          <w:tcPr>
            <w:tcW w:w="959" w:type="dxa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D06FFD" w:rsidRDefault="00D06FFD" w:rsidP="00D0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18.  Нормы русского языка</w:t>
            </w:r>
          </w:p>
        </w:tc>
        <w:tc>
          <w:tcPr>
            <w:tcW w:w="1930" w:type="dxa"/>
          </w:tcPr>
          <w:p w:rsidR="00D06FFD" w:rsidRDefault="005C7BCF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6FFD" w:rsidTr="00006589">
        <w:trPr>
          <w:trHeight w:val="306"/>
        </w:trPr>
        <w:tc>
          <w:tcPr>
            <w:tcW w:w="959" w:type="dxa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D06FFD" w:rsidRDefault="00D06FFD" w:rsidP="00D0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19.  Орфография</w:t>
            </w:r>
          </w:p>
        </w:tc>
        <w:tc>
          <w:tcPr>
            <w:tcW w:w="1930" w:type="dxa"/>
          </w:tcPr>
          <w:p w:rsidR="00D06FFD" w:rsidRDefault="005C7BCF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6FFD" w:rsidTr="00006589">
        <w:trPr>
          <w:trHeight w:val="306"/>
        </w:trPr>
        <w:tc>
          <w:tcPr>
            <w:tcW w:w="959" w:type="dxa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D06FFD" w:rsidRDefault="00D06FFD" w:rsidP="00D0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20.  Синтаксис и пунктуация</w:t>
            </w:r>
          </w:p>
        </w:tc>
        <w:tc>
          <w:tcPr>
            <w:tcW w:w="1930" w:type="dxa"/>
          </w:tcPr>
          <w:p w:rsidR="00D06FFD" w:rsidRDefault="005C7BCF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6FFD" w:rsidTr="00844618">
        <w:trPr>
          <w:trHeight w:val="306"/>
        </w:trPr>
        <w:tc>
          <w:tcPr>
            <w:tcW w:w="10118" w:type="dxa"/>
            <w:gridSpan w:val="3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учебный блок 6</w:t>
            </w:r>
          </w:p>
        </w:tc>
      </w:tr>
      <w:tr w:rsidR="00D06FFD" w:rsidTr="00006589">
        <w:trPr>
          <w:trHeight w:val="306"/>
        </w:trPr>
        <w:tc>
          <w:tcPr>
            <w:tcW w:w="959" w:type="dxa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D06FFD" w:rsidRDefault="00D06FFD" w:rsidP="00D0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21.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930" w:type="dxa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6FFD" w:rsidTr="00006589">
        <w:trPr>
          <w:trHeight w:val="306"/>
        </w:trPr>
        <w:tc>
          <w:tcPr>
            <w:tcW w:w="959" w:type="dxa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D06FFD" w:rsidRDefault="00D06FFD" w:rsidP="00D0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22.  Русский речевой этикет</w:t>
            </w:r>
          </w:p>
        </w:tc>
        <w:tc>
          <w:tcPr>
            <w:tcW w:w="1930" w:type="dxa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6FFD" w:rsidTr="00006589">
        <w:trPr>
          <w:trHeight w:val="306"/>
        </w:trPr>
        <w:tc>
          <w:tcPr>
            <w:tcW w:w="959" w:type="dxa"/>
          </w:tcPr>
          <w:p w:rsidR="00D06FFD" w:rsidRDefault="00D06FFD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D06FFD" w:rsidRDefault="0053789C" w:rsidP="00E6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23</w:t>
            </w:r>
            <w:r w:rsidR="00D06FFD">
              <w:rPr>
                <w:rFonts w:ascii="Times New Roman" w:hAnsi="Times New Roman" w:cs="Times New Roman"/>
                <w:sz w:val="24"/>
                <w:szCs w:val="24"/>
              </w:rPr>
              <w:t>.  Орфография</w:t>
            </w:r>
          </w:p>
        </w:tc>
        <w:tc>
          <w:tcPr>
            <w:tcW w:w="1930" w:type="dxa"/>
          </w:tcPr>
          <w:p w:rsidR="00D06FFD" w:rsidRDefault="005C7BCF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6FFD" w:rsidTr="00006589">
        <w:trPr>
          <w:trHeight w:val="306"/>
        </w:trPr>
        <w:tc>
          <w:tcPr>
            <w:tcW w:w="959" w:type="dxa"/>
          </w:tcPr>
          <w:p w:rsidR="00D06FFD" w:rsidRDefault="0053789C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D06FFD" w:rsidRDefault="0053789C" w:rsidP="00E6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24</w:t>
            </w:r>
            <w:r w:rsidR="00D06FFD">
              <w:rPr>
                <w:rFonts w:ascii="Times New Roman" w:hAnsi="Times New Roman" w:cs="Times New Roman"/>
                <w:sz w:val="24"/>
                <w:szCs w:val="24"/>
              </w:rPr>
              <w:t>.  Синтаксис и пунктуация</w:t>
            </w:r>
          </w:p>
        </w:tc>
        <w:tc>
          <w:tcPr>
            <w:tcW w:w="1930" w:type="dxa"/>
          </w:tcPr>
          <w:p w:rsidR="00D06FFD" w:rsidRDefault="005C7BCF" w:rsidP="0000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06589" w:rsidRPr="00006589" w:rsidRDefault="00006589" w:rsidP="003E4A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06589" w:rsidRPr="00006589" w:rsidSect="00660C8A">
      <w:pgSz w:w="11906" w:h="16838"/>
      <w:pgMar w:top="0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53F"/>
    <w:multiLevelType w:val="hybridMultilevel"/>
    <w:tmpl w:val="C8A87E9E"/>
    <w:lvl w:ilvl="0" w:tplc="ED00D01A">
      <w:numFmt w:val="bullet"/>
      <w:lvlText w:val="-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F7366AA2">
      <w:numFmt w:val="bullet"/>
      <w:lvlText w:val="•"/>
      <w:lvlJc w:val="left"/>
      <w:pPr>
        <w:ind w:left="1252" w:hanging="709"/>
      </w:pPr>
      <w:rPr>
        <w:rFonts w:hint="default"/>
        <w:lang w:val="ru-RU" w:eastAsia="en-US" w:bidi="ar-SA"/>
      </w:rPr>
    </w:lvl>
    <w:lvl w:ilvl="2" w:tplc="307A260C">
      <w:numFmt w:val="bullet"/>
      <w:lvlText w:val="•"/>
      <w:lvlJc w:val="left"/>
      <w:pPr>
        <w:ind w:left="2285" w:hanging="709"/>
      </w:pPr>
      <w:rPr>
        <w:rFonts w:hint="default"/>
        <w:lang w:val="ru-RU" w:eastAsia="en-US" w:bidi="ar-SA"/>
      </w:rPr>
    </w:lvl>
    <w:lvl w:ilvl="3" w:tplc="E5B87A48">
      <w:numFmt w:val="bullet"/>
      <w:lvlText w:val="•"/>
      <w:lvlJc w:val="left"/>
      <w:pPr>
        <w:ind w:left="3317" w:hanging="709"/>
      </w:pPr>
      <w:rPr>
        <w:rFonts w:hint="default"/>
        <w:lang w:val="ru-RU" w:eastAsia="en-US" w:bidi="ar-SA"/>
      </w:rPr>
    </w:lvl>
    <w:lvl w:ilvl="4" w:tplc="A23C6ED6">
      <w:numFmt w:val="bullet"/>
      <w:lvlText w:val="•"/>
      <w:lvlJc w:val="left"/>
      <w:pPr>
        <w:ind w:left="4350" w:hanging="709"/>
      </w:pPr>
      <w:rPr>
        <w:rFonts w:hint="default"/>
        <w:lang w:val="ru-RU" w:eastAsia="en-US" w:bidi="ar-SA"/>
      </w:rPr>
    </w:lvl>
    <w:lvl w:ilvl="5" w:tplc="8446F484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0480F0CA">
      <w:numFmt w:val="bullet"/>
      <w:lvlText w:val="•"/>
      <w:lvlJc w:val="left"/>
      <w:pPr>
        <w:ind w:left="6415" w:hanging="709"/>
      </w:pPr>
      <w:rPr>
        <w:rFonts w:hint="default"/>
        <w:lang w:val="ru-RU" w:eastAsia="en-US" w:bidi="ar-SA"/>
      </w:rPr>
    </w:lvl>
    <w:lvl w:ilvl="7" w:tplc="35BA6F56">
      <w:numFmt w:val="bullet"/>
      <w:lvlText w:val="•"/>
      <w:lvlJc w:val="left"/>
      <w:pPr>
        <w:ind w:left="7448" w:hanging="709"/>
      </w:pPr>
      <w:rPr>
        <w:rFonts w:hint="default"/>
        <w:lang w:val="ru-RU" w:eastAsia="en-US" w:bidi="ar-SA"/>
      </w:rPr>
    </w:lvl>
    <w:lvl w:ilvl="8" w:tplc="A8A42166">
      <w:numFmt w:val="bullet"/>
      <w:lvlText w:val="•"/>
      <w:lvlJc w:val="left"/>
      <w:pPr>
        <w:ind w:left="8481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4A"/>
    <w:rsid w:val="00006589"/>
    <w:rsid w:val="003536D5"/>
    <w:rsid w:val="003E4A5F"/>
    <w:rsid w:val="004D0B4A"/>
    <w:rsid w:val="0053789C"/>
    <w:rsid w:val="005C7BCF"/>
    <w:rsid w:val="00660C8A"/>
    <w:rsid w:val="00AE502A"/>
    <w:rsid w:val="00BF23AC"/>
    <w:rsid w:val="00D06FFD"/>
    <w:rsid w:val="00D609E8"/>
    <w:rsid w:val="00D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3089"/>
  <w15:docId w15:val="{940B5075-E611-4D0B-B9E8-5603FD22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Кабинет212</dc:creator>
  <cp:lastModifiedBy>DEPO 4</cp:lastModifiedBy>
  <cp:revision>3</cp:revision>
  <dcterms:created xsi:type="dcterms:W3CDTF">2020-12-30T13:08:00Z</dcterms:created>
  <dcterms:modified xsi:type="dcterms:W3CDTF">2021-01-08T10:51:00Z</dcterms:modified>
</cp:coreProperties>
</file>