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A5" w:rsidRPr="00201B55" w:rsidRDefault="006D43A5" w:rsidP="001F61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B55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Рабочая программа </w:t>
      </w:r>
      <w:r w:rsidR="00201B55" w:rsidRPr="00201B55">
        <w:rPr>
          <w:rFonts w:ascii="Times New Roman" w:hAnsi="Times New Roman" w:cs="Times New Roman"/>
          <w:b/>
          <w:sz w:val="32"/>
          <w:szCs w:val="32"/>
          <w:u w:val="single"/>
        </w:rPr>
        <w:t>элективного</w:t>
      </w:r>
      <w:r w:rsidR="00964B43" w:rsidRPr="00201B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курс</w:t>
      </w:r>
      <w:r w:rsidR="00201B55" w:rsidRPr="00201B55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964B43" w:rsidRPr="00201B55">
        <w:rPr>
          <w:rFonts w:ascii="Times New Roman" w:hAnsi="Times New Roman" w:cs="Times New Roman"/>
          <w:b/>
          <w:sz w:val="32"/>
          <w:szCs w:val="32"/>
          <w:u w:val="single"/>
        </w:rPr>
        <w:t>: «Право»</w:t>
      </w:r>
      <w:r w:rsidR="00201B55" w:rsidRPr="00201B5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201B55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964B43" w:rsidRPr="00201B55">
        <w:rPr>
          <w:rFonts w:ascii="Times New Roman" w:hAnsi="Times New Roman" w:cs="Times New Roman"/>
          <w:b/>
          <w:sz w:val="32"/>
          <w:szCs w:val="32"/>
          <w:u w:val="single"/>
        </w:rPr>
        <w:t>-11</w:t>
      </w:r>
      <w:r w:rsidRPr="00201B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201E32" w:rsidRPr="00201B55" w:rsidRDefault="00A14A48" w:rsidP="001F6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546A4" w:rsidRPr="00201B5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«Об образовании в Российской Федерации</w:t>
      </w:r>
      <w:r w:rsidR="00CF0E9A" w:rsidRPr="00201B55">
        <w:rPr>
          <w:rFonts w:ascii="Times New Roman" w:hAnsi="Times New Roman" w:cs="Times New Roman"/>
          <w:sz w:val="24"/>
          <w:szCs w:val="24"/>
        </w:rPr>
        <w:t>»</w:t>
      </w:r>
      <w:r w:rsidR="00F546A4" w:rsidRPr="00201B55">
        <w:rPr>
          <w:rFonts w:ascii="Times New Roman" w:hAnsi="Times New Roman" w:cs="Times New Roman"/>
          <w:sz w:val="24"/>
          <w:szCs w:val="24"/>
        </w:rPr>
        <w:t xml:space="preserve"> и федерального государственного образовательного стандарта среднего общего образования</w:t>
      </w:r>
      <w:r w:rsidR="003D7EC2" w:rsidRPr="00201B55">
        <w:rPr>
          <w:rFonts w:ascii="Times New Roman" w:hAnsi="Times New Roman" w:cs="Times New Roman"/>
          <w:sz w:val="24"/>
          <w:szCs w:val="24"/>
        </w:rPr>
        <w:t xml:space="preserve">, </w:t>
      </w:r>
      <w:r w:rsidR="00F546A4" w:rsidRPr="00201B55">
        <w:rPr>
          <w:rFonts w:ascii="Times New Roman" w:hAnsi="Times New Roman" w:cs="Times New Roman"/>
          <w:sz w:val="24"/>
          <w:szCs w:val="24"/>
        </w:rPr>
        <w:t xml:space="preserve">а также на основе </w:t>
      </w:r>
      <w:r w:rsidR="007F6913" w:rsidRPr="00201B55">
        <w:rPr>
          <w:rFonts w:ascii="Times New Roman" w:hAnsi="Times New Roman" w:cs="Times New Roman"/>
          <w:sz w:val="24"/>
          <w:szCs w:val="24"/>
        </w:rPr>
        <w:t>Рабочей</w:t>
      </w:r>
      <w:r w:rsidR="00F44E36" w:rsidRPr="00201B55">
        <w:rPr>
          <w:rFonts w:ascii="Times New Roman" w:hAnsi="Times New Roman" w:cs="Times New Roman"/>
          <w:sz w:val="24"/>
          <w:szCs w:val="24"/>
        </w:rPr>
        <w:t xml:space="preserve"> программы учебного предмета «</w:t>
      </w:r>
      <w:r w:rsidR="007F6913" w:rsidRPr="00201B55">
        <w:rPr>
          <w:rFonts w:ascii="Times New Roman" w:hAnsi="Times New Roman" w:cs="Times New Roman"/>
          <w:sz w:val="24"/>
          <w:szCs w:val="24"/>
        </w:rPr>
        <w:t>Право</w:t>
      </w:r>
      <w:r w:rsidR="00F44E36" w:rsidRPr="00201B55">
        <w:rPr>
          <w:rFonts w:ascii="Times New Roman" w:hAnsi="Times New Roman" w:cs="Times New Roman"/>
          <w:sz w:val="24"/>
          <w:szCs w:val="24"/>
        </w:rPr>
        <w:t>»</w:t>
      </w:r>
      <w:r w:rsidR="005B6C19" w:rsidRPr="00201B55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</w:t>
      </w:r>
      <w:r w:rsidR="00185E0C" w:rsidRPr="00201B55">
        <w:rPr>
          <w:rFonts w:ascii="Times New Roman" w:hAnsi="Times New Roman" w:cs="Times New Roman"/>
          <w:sz w:val="24"/>
          <w:szCs w:val="24"/>
        </w:rPr>
        <w:t>разования.</w:t>
      </w:r>
    </w:p>
    <w:p w:rsidR="007F6913" w:rsidRPr="00201B55" w:rsidRDefault="007F6913" w:rsidP="007F69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Право, как и государство, относят к категории тех ценностей, без которых существование современного общества было бы невозможным. Регулируя общественные отношения, право воплощает человеческие представления о порядке и справедливости. В свою очередь, государство является уникальным социальным механизмом, позволяющим главным образом с помощью права решать общезначимые социальные проблемы в интересах всего общества, всех его членов. Поэтому в учебнике А. Ф. Никитина, Т. И. Никитиной, Т. Ф. Акчурина право рассматривается в неразрывном единстве с государством, особенностями его развития, формами правления, видами политических режимов.</w:t>
      </w:r>
    </w:p>
    <w:p w:rsidR="007F6913" w:rsidRPr="00201B55" w:rsidRDefault="007F6913" w:rsidP="007F69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«Право» — учебный предмет, изучаемый в средней (полной) школе в 10—11 классах. Его место и роль обусловлены тем огромным значением, которое имеет право в цивилизованном обществе.</w:t>
      </w:r>
    </w:p>
    <w:p w:rsidR="00CB27B4" w:rsidRPr="00201B55" w:rsidRDefault="00CB27B4" w:rsidP="00CB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Место предмета «Право» в учебном плане определяется разделом 18.3.1 ФГОС. В соответствии с ним учебный предмет «Право» является предметом по выбору и входит в обязательную предметную область «Общественные науки».</w:t>
      </w:r>
    </w:p>
    <w:p w:rsidR="000A1F35" w:rsidRPr="00201B55" w:rsidRDefault="007528B4" w:rsidP="00AA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185E0C" w:rsidRPr="00201B55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7F6913" w:rsidRPr="00201B55">
        <w:rPr>
          <w:rFonts w:ascii="Times New Roman" w:hAnsi="Times New Roman" w:cs="Times New Roman"/>
          <w:sz w:val="24"/>
          <w:szCs w:val="24"/>
        </w:rPr>
        <w:t>Право</w:t>
      </w:r>
      <w:r w:rsidR="00185E0C" w:rsidRPr="00201B55">
        <w:rPr>
          <w:rFonts w:ascii="Times New Roman" w:hAnsi="Times New Roman" w:cs="Times New Roman"/>
          <w:sz w:val="24"/>
          <w:szCs w:val="24"/>
        </w:rPr>
        <w:t xml:space="preserve">» </w:t>
      </w:r>
      <w:r w:rsidRPr="00201B5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7F6913" w:rsidRPr="00201B55">
        <w:rPr>
          <w:rFonts w:ascii="Times New Roman" w:hAnsi="Times New Roman" w:cs="Times New Roman"/>
          <w:sz w:val="24"/>
          <w:szCs w:val="24"/>
        </w:rPr>
        <w:t>136</w:t>
      </w:r>
      <w:r w:rsidRPr="00201B55">
        <w:rPr>
          <w:rFonts w:ascii="Times New Roman" w:hAnsi="Times New Roman" w:cs="Times New Roman"/>
          <w:sz w:val="24"/>
          <w:szCs w:val="24"/>
        </w:rPr>
        <w:t xml:space="preserve"> часо</w:t>
      </w:r>
      <w:r w:rsidR="006A319B" w:rsidRPr="00201B55">
        <w:rPr>
          <w:rFonts w:ascii="Times New Roman" w:hAnsi="Times New Roman" w:cs="Times New Roman"/>
          <w:sz w:val="24"/>
          <w:szCs w:val="24"/>
        </w:rPr>
        <w:t>в (из расчёта 2 часа в неделю</w:t>
      </w:r>
      <w:r w:rsidR="007F6913" w:rsidRPr="00201B55">
        <w:rPr>
          <w:rFonts w:ascii="Times New Roman" w:hAnsi="Times New Roman" w:cs="Times New Roman"/>
          <w:sz w:val="24"/>
          <w:szCs w:val="24"/>
        </w:rPr>
        <w:t xml:space="preserve"> в 10 и 11 классе</w:t>
      </w:r>
      <w:r w:rsidR="006A319B" w:rsidRPr="00201B55">
        <w:rPr>
          <w:rFonts w:ascii="Times New Roman" w:hAnsi="Times New Roman" w:cs="Times New Roman"/>
          <w:sz w:val="24"/>
          <w:szCs w:val="24"/>
        </w:rPr>
        <w:t>).</w:t>
      </w:r>
    </w:p>
    <w:p w:rsidR="000A1F35" w:rsidRPr="00201B55" w:rsidRDefault="000A1F35" w:rsidP="000A1F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Содержание учебника логически и структурно делится на 2 класса. В 10 классе изучаются первые три главы, где основными темами являются Конституция РФ, права человека и гражданина. В 11 классе проходят материал четвертой главы: основные отрасли российского права.</w:t>
      </w:r>
    </w:p>
    <w:p w:rsidR="000A1F35" w:rsidRPr="00201B55" w:rsidRDefault="000A1F35" w:rsidP="000A1F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Кроме того, учебный предмет «Право» в средней (полной) школе нацелен на:</w:t>
      </w:r>
    </w:p>
    <w:p w:rsidR="000A1F35" w:rsidRPr="00201B55" w:rsidRDefault="000A1F35" w:rsidP="000A1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развитие у обучающихся способности к самосознанию, саморазвитию и самоопределению;</w:t>
      </w:r>
    </w:p>
    <w:p w:rsidR="000A1F35" w:rsidRPr="00201B55" w:rsidRDefault="000A1F35" w:rsidP="000A1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самостоятельного планирования и осуществления учебной деятельности и организации учебного сотрудничества с педагогами и сверстниками, к по- строению индивидуальной образовательной траектории;</w:t>
      </w:r>
    </w:p>
    <w:p w:rsidR="000A1F35" w:rsidRPr="00201B55" w:rsidRDefault="000A1F35" w:rsidP="000A1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решение задач общекультурного, личностного и познавательного развития обучающихся;</w:t>
      </w:r>
    </w:p>
    <w:p w:rsidR="000A1F35" w:rsidRPr="00201B55" w:rsidRDefault="000A1F35" w:rsidP="000A1F3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повышение эффективности усвоения обучающимися знаний по праву и по общественным наукам и учебных действий, формирование научного типа мышления, компетентностей в общественных областях, учебно-исследовательской, проект- ной и социальной деятельности;</w:t>
      </w:r>
    </w:p>
    <w:p w:rsidR="000A1F35" w:rsidRPr="00201B55" w:rsidRDefault="000A1F35" w:rsidP="000A1F3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0A1F35" w:rsidRPr="00201B55" w:rsidRDefault="000A1F35" w:rsidP="000A1F3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деятельности; возможность получения практико-ориентированного результата;</w:t>
      </w:r>
    </w:p>
    <w:p w:rsidR="000A1F35" w:rsidRPr="00201B55" w:rsidRDefault="000A1F35" w:rsidP="000A1F3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практическую направленность проводимых исследований и индивидуальных проектов;</w:t>
      </w:r>
    </w:p>
    <w:p w:rsidR="000A1F35" w:rsidRPr="00201B55" w:rsidRDefault="000A1F35" w:rsidP="000A1F3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7528B4" w:rsidRPr="00201B55" w:rsidRDefault="000A1F35" w:rsidP="007824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подготовку к осознанному выбору дальнейшего, послешкольного, профильного образования и профессиональной деятельности.</w:t>
      </w:r>
    </w:p>
    <w:p w:rsidR="007824F7" w:rsidRPr="00201B55" w:rsidRDefault="001405F5" w:rsidP="00A9317A">
      <w:pPr>
        <w:spacing w:after="0" w:line="240" w:lineRule="auto"/>
        <w:ind w:firstLine="426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 w:rsidR="007824F7" w:rsidRPr="00201B55">
        <w:rPr>
          <w:rFonts w:ascii="Times New Roman" w:hAnsi="Times New Roman" w:cs="Times New Roman"/>
          <w:sz w:val="24"/>
          <w:szCs w:val="24"/>
        </w:rPr>
        <w:t>праву</w:t>
      </w:r>
      <w:r w:rsidRPr="00201B55">
        <w:rPr>
          <w:rFonts w:ascii="Times New Roman" w:hAnsi="Times New Roman" w:cs="Times New Roman"/>
          <w:sz w:val="24"/>
          <w:szCs w:val="24"/>
        </w:rPr>
        <w:t xml:space="preserve"> для 10</w:t>
      </w:r>
      <w:r w:rsidR="007824F7" w:rsidRPr="00201B55">
        <w:rPr>
          <w:rFonts w:ascii="Times New Roman" w:hAnsi="Times New Roman" w:cs="Times New Roman"/>
          <w:sz w:val="24"/>
          <w:szCs w:val="24"/>
        </w:rPr>
        <w:t xml:space="preserve"> - 11 классов </w:t>
      </w:r>
      <w:r w:rsidRPr="00201B55">
        <w:rPr>
          <w:rFonts w:ascii="Times New Roman" w:hAnsi="Times New Roman" w:cs="Times New Roman"/>
          <w:sz w:val="24"/>
          <w:szCs w:val="24"/>
        </w:rPr>
        <w:t xml:space="preserve">составлена с учётом </w:t>
      </w:r>
      <w:r w:rsidRPr="00201B55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по </w:t>
      </w:r>
      <w:r w:rsidR="007824F7" w:rsidRPr="00201B55">
        <w:rPr>
          <w:rFonts w:ascii="Times New Roman" w:hAnsi="Times New Roman" w:cs="Times New Roman"/>
          <w:bCs/>
          <w:sz w:val="24"/>
          <w:szCs w:val="24"/>
        </w:rPr>
        <w:t xml:space="preserve">праву  Е.К. Калуцкой </w:t>
      </w:r>
      <w:r w:rsidR="007824F7" w:rsidRPr="00201B55">
        <w:rPr>
          <w:rFonts w:ascii="Times New Roman" w:hAnsi="Times New Roman" w:cs="Times New Roman"/>
          <w:bCs/>
          <w:i/>
          <w:sz w:val="24"/>
          <w:szCs w:val="24"/>
        </w:rPr>
        <w:t>(Право. Рабочая программа. 10—11 классы : учебно- методическое пособие / Е. К. Калуцкая. — М. : Дрофа, 2017.)</w:t>
      </w:r>
      <w:r w:rsidR="007824F7" w:rsidRPr="00201B55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</w:p>
    <w:p w:rsidR="007824F7" w:rsidRPr="00201B55" w:rsidRDefault="007824F7" w:rsidP="00A9317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1B55">
        <w:rPr>
          <w:rFonts w:ascii="Times New Roman" w:hAnsi="Times New Roman" w:cs="Times New Roman"/>
          <w:bCs/>
          <w:sz w:val="24"/>
          <w:szCs w:val="24"/>
        </w:rPr>
        <w:t>Предлагаемая рабочая про</w:t>
      </w:r>
      <w:r w:rsidR="00F92592" w:rsidRPr="00201B55">
        <w:rPr>
          <w:rFonts w:ascii="Times New Roman" w:hAnsi="Times New Roman" w:cs="Times New Roman"/>
          <w:bCs/>
          <w:sz w:val="24"/>
          <w:szCs w:val="24"/>
        </w:rPr>
        <w:t xml:space="preserve">грамма составлена к </w:t>
      </w:r>
      <w:r w:rsidRPr="00201B55">
        <w:rPr>
          <w:rFonts w:ascii="Times New Roman" w:hAnsi="Times New Roman" w:cs="Times New Roman"/>
          <w:bCs/>
          <w:sz w:val="24"/>
          <w:szCs w:val="24"/>
        </w:rPr>
        <w:t>учебни</w:t>
      </w:r>
      <w:r w:rsidR="00F92592" w:rsidRPr="00201B55">
        <w:rPr>
          <w:rFonts w:ascii="Times New Roman" w:hAnsi="Times New Roman" w:cs="Times New Roman"/>
          <w:bCs/>
          <w:sz w:val="24"/>
          <w:szCs w:val="24"/>
        </w:rPr>
        <w:t>ку</w:t>
      </w:r>
      <w:r w:rsidRPr="00201B55">
        <w:rPr>
          <w:rFonts w:ascii="Times New Roman" w:hAnsi="Times New Roman" w:cs="Times New Roman"/>
          <w:bCs/>
          <w:sz w:val="24"/>
          <w:szCs w:val="24"/>
        </w:rPr>
        <w:t xml:space="preserve"> А. Ф. Никитина, Т. И. Никитиной, Т. Ф. Акчурина «Право» для средней школы (10—11 классы) </w:t>
      </w:r>
      <w:r w:rsidRPr="00201B55">
        <w:rPr>
          <w:rFonts w:ascii="Times New Roman" w:hAnsi="Times New Roman" w:cs="Times New Roman"/>
          <w:bCs/>
          <w:i/>
          <w:sz w:val="24"/>
          <w:szCs w:val="24"/>
        </w:rPr>
        <w:t xml:space="preserve">(Никитин А.Ф. Право: 10-11 классы: учебник: базовый и углублённый уровни/ А. Ф. Никитин, Т. И. </w:t>
      </w:r>
      <w:r w:rsidR="00F92592" w:rsidRPr="00201B55">
        <w:rPr>
          <w:rFonts w:ascii="Times New Roman" w:hAnsi="Times New Roman" w:cs="Times New Roman"/>
          <w:bCs/>
          <w:i/>
          <w:sz w:val="24"/>
          <w:szCs w:val="24"/>
        </w:rPr>
        <w:t>Никитина, Т. Ф. Акчурин. – 2-е изд., перераб. – М.: Просвещение, 2021.</w:t>
      </w:r>
      <w:r w:rsidRPr="00201B55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9317A" w:rsidRPr="00201B55" w:rsidRDefault="007824F7" w:rsidP="00A931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855CA" w:rsidRPr="00201B55" w:rsidRDefault="00CE6B8C" w:rsidP="00F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</w:t>
      </w:r>
      <w:r w:rsidR="00686361" w:rsidRPr="00201B5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1)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со- 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поликультур- ном мире;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само- 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11) основы экологического мышления, осознание влияния социально-экономических процессов на состояние природной среды; приобретение опыта экологонаправленной деятельности;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12) ответственное отношение к созданию семьи на основе осознанного принятия ценностей семейной жизни.</w:t>
      </w:r>
    </w:p>
    <w:p w:rsidR="00F92592" w:rsidRPr="00201B55" w:rsidRDefault="00F92592" w:rsidP="00F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01B5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</w:t>
      </w:r>
      <w:r w:rsidR="00CD0839" w:rsidRPr="00201B55">
        <w:rPr>
          <w:rFonts w:ascii="Times New Roman" w:hAnsi="Times New Roman" w:cs="Times New Roman"/>
          <w:sz w:val="24"/>
          <w:szCs w:val="24"/>
        </w:rPr>
        <w:t>учеб</w:t>
      </w:r>
      <w:r w:rsidRPr="00201B55">
        <w:rPr>
          <w:rFonts w:ascii="Times New Roman" w:hAnsi="Times New Roman" w:cs="Times New Roman"/>
          <w:sz w:val="24"/>
          <w:szCs w:val="24"/>
        </w:rPr>
        <w:t>ных действий (УУД).</w:t>
      </w:r>
    </w:p>
    <w:p w:rsidR="00CD0839" w:rsidRPr="00201B55" w:rsidRDefault="00CD0839" w:rsidP="00CD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самостоятельное определение цели, умение задавать параметры и критерии, по которым можно определить, что цель достигнута;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оценка возможных последствий достижения поставлен- ной цели в деятельности, собственной жизни и жизни окружающих людей, основываясь на соображениях этики и морали;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постановка и формулирование собственных задач в образовательной деятельности и жизненных ситуациях;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оценка ресурсов, в том числе времени и других нематериальных ресурсов, необходимых для достижения поставленной цели;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организация эффективного поиска ресурсов, необходимых для достижения поставленной цели;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сопоставление полученного результата деятельности с поставленной заранее целью.</w:t>
      </w:r>
    </w:p>
    <w:p w:rsidR="00CD0839" w:rsidRPr="00201B55" w:rsidRDefault="00CD0839" w:rsidP="00CD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модельно-схематических средств для представления существенных связей и отношений, а также противоречий, выявленных в информационных источниках;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критическое аргументирование в отношении действий и суждений другого;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целенаправленный поиск возможностей для широкого пере- носа средств и способов действия;</w:t>
      </w:r>
    </w:p>
    <w:p w:rsidR="00CD0839" w:rsidRPr="00201B55" w:rsidRDefault="00CD0839" w:rsidP="00CD08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индивидуальная образовательная траектория, учитывая ограничения со стороны других участников и ресурсные ограничения.</w:t>
      </w:r>
    </w:p>
    <w:p w:rsidR="00CD0839" w:rsidRPr="00201B55" w:rsidRDefault="00CD0839" w:rsidP="00CD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CD0839" w:rsidRPr="00201B55" w:rsidRDefault="00CD0839" w:rsidP="00CD083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D0839" w:rsidRPr="00201B55" w:rsidRDefault="00CD0839" w:rsidP="00CD083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CD0839" w:rsidRPr="00201B55" w:rsidRDefault="00CD0839" w:rsidP="00CD083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способность координировать и выполнять работу в условиях реального, виртуального и комбинированного взаимодействия;</w:t>
      </w:r>
    </w:p>
    <w:p w:rsidR="00CD0839" w:rsidRPr="00201B55" w:rsidRDefault="00CD0839" w:rsidP="00CD083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CD0839" w:rsidRPr="00201B55" w:rsidRDefault="00CD0839" w:rsidP="00CD083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sz w:val="24"/>
          <w:szCs w:val="24"/>
        </w:rPr>
        <w:t xml:space="preserve">возможность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CD0839" w:rsidRPr="00201B55" w:rsidRDefault="00CD0839" w:rsidP="00CD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01B55">
        <w:rPr>
          <w:rFonts w:ascii="Times New Roman" w:hAnsi="Times New Roman" w:cs="Times New Roman"/>
          <w:sz w:val="24"/>
          <w:szCs w:val="24"/>
        </w:rPr>
        <w:t>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изучения учебного предмета «Право» на уровне среднего общего образования: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201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 на базовом уровне научится: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опознавать и классифицировать государства по их признакам, функциям и формам;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элементы системы права и дифференцировать источники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нормативно-правовой акт как основу законодательства;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виды социальных и правовых норм, выявлять особенности правовых норм как вида социальных</w:t>
      </w:r>
      <w:r w:rsidRPr="00201B5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субъекты и объекты правоотношений;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правоспособность, дееспособность;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возможные последствия правомерного и неправомерного поведения человека, делать соответствующие выводы;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собственный возможный вклад в становление и развитие правопорядка и законности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201B55" w:rsidRPr="00201B55" w:rsidRDefault="00201B55" w:rsidP="00201B55">
      <w:pPr>
        <w:widowControl w:val="0"/>
        <w:tabs>
          <w:tab w:val="left" w:pos="2665"/>
          <w:tab w:val="left" w:pos="4213"/>
          <w:tab w:val="left" w:pos="5745"/>
          <w:tab w:val="left" w:pos="6342"/>
          <w:tab w:val="left" w:pos="7785"/>
          <w:tab w:val="left" w:pos="8988"/>
          <w:tab w:val="left" w:pos="9797"/>
        </w:tabs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формулировать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особенности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гражданства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как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устойчивой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правовой связи </w:t>
      </w:r>
      <w:r w:rsidRPr="00201B5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между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государством и человеком;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устанавливать взаимосвязь между правами и обязанностями гражданина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особенности судебной системы и системы правоохранительных органов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– описывать законодательный процесс как целостный государственный механизм;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– характеризовать избирательный процесс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–объяснять на конкретном примере структуру и функции органов местного самоуправления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– характеризовать и классифицировать права человека;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– объяснять основные идеи международных документов, направленных на защиту прав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человека;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–характеризовать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201B55" w:rsidRPr="00201B55" w:rsidRDefault="00201B55" w:rsidP="00201B55">
      <w:pPr>
        <w:widowControl w:val="0"/>
        <w:tabs>
          <w:tab w:val="left" w:pos="2713"/>
          <w:tab w:val="left" w:pos="3959"/>
          <w:tab w:val="left" w:pos="5493"/>
          <w:tab w:val="left" w:pos="7504"/>
          <w:tab w:val="left" w:pos="8724"/>
        </w:tabs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характеризовать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субъектов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гражданских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правоотношений,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различать организационно- правовые формы предпринимательской деятельности;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– иллюстрировать примерами нормы законодательства о защите прав потребителя;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–иллюстрировать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 иллюстрировать примерами привлечение к гражданско-правовой ответственности;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 характеризовать права и обязанности членов семьи;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 объяснять порядок и условия регистрации и расторжения брака;</w:t>
      </w:r>
    </w:p>
    <w:p w:rsidR="00201B55" w:rsidRPr="00201B55" w:rsidRDefault="00201B55" w:rsidP="00201B55">
      <w:pPr>
        <w:widowControl w:val="0"/>
        <w:tabs>
          <w:tab w:val="left" w:pos="2763"/>
          <w:tab w:val="left" w:pos="3990"/>
          <w:tab w:val="left" w:pos="5973"/>
          <w:tab w:val="left" w:pos="6364"/>
          <w:tab w:val="left" w:pos="8582"/>
          <w:tab w:val="left" w:pos="10008"/>
        </w:tabs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характеризовать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трудовые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правоотношения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дифференцировать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участников </w:t>
      </w:r>
      <w:r w:rsidRPr="00201B5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этих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правоотношений;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 раскрывать содержание трудового договора;</w:t>
      </w:r>
    </w:p>
    <w:p w:rsidR="00201B55" w:rsidRPr="00201B55" w:rsidRDefault="00201B55" w:rsidP="00201B55">
      <w:pPr>
        <w:widowControl w:val="0"/>
        <w:tabs>
          <w:tab w:val="left" w:pos="2168"/>
          <w:tab w:val="left" w:pos="2633"/>
          <w:tab w:val="left" w:pos="3848"/>
          <w:tab w:val="left" w:pos="5370"/>
          <w:tab w:val="left" w:pos="6729"/>
          <w:tab w:val="left" w:pos="9139"/>
          <w:tab w:val="left" w:pos="9482"/>
        </w:tabs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разъяснять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примерах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особенности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положения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несовершеннолетних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Pr="00201B5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трудовых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отношениях;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–иллюстрировать примерами способы разрешения трудовых споров и привлечение к дисциплинарной ответственности;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– различать виды административных правонарушений и описывать порядок привлечения к административной ответственности;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– дифференцировать виды административных наказаний;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– дифференцировать виды преступлений и наказания за них;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– выявлять специфику уголовной ответственности несовершеннолетних;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– различать права и обязанности налогоплательщика;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– 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– 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высказывать обоснованные суждения, основываясь на внутренней убежденности в необходимости соблюдения норм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– различать виды юридических профессий.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Выпускник на базовом уровне получит возможность научиться: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предмет и метод правового регулирования;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52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выявлять общественную опасность коррупции для гражданина, общества и государства;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права и обязанности, гарантируемые Конституцией Российской Федерации и в рамках других отраслей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особенности референдума;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основные принципы международного гуманитарного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основные категории обязательственного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целостно описывать порядок заключения гражданско-правового договора;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способы защиты гражданских прав;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определять ответственность родителей по воспитанию своих детей;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рабочее время и время отдыха, разрешать трудовые споры правовыми способами;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описывать порядок освобождения от уголовной ответственности;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соотносить налоговые правонарушения и ответственность за их совершение;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Выпускник на углубленном уровне научится: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выделять содержание различных теорий происхождения государства;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сравнивать различные формы государства;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приводить примеры различных элементов государственного механизма и их место в общей структуре;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42" w:right="26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– соотносить основные черты гражданского общества и правового государства;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5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роль и значение права как важного социального регулятора и элемента культуры общества;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– сравнивать и выделять особенности и достоинства различных правовых систем (семей);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1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</w:t>
      </w:r>
      <w:r w:rsidRPr="00201B5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сравнительный</w:t>
      </w:r>
      <w:r w:rsidRPr="00201B5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</w:t>
      </w:r>
      <w:r w:rsidRPr="00201B5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правовых норм</w:t>
      </w:r>
      <w:r w:rsidRPr="00201B5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201B5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другими</w:t>
      </w:r>
      <w:r w:rsidRPr="00201B5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социальными</w:t>
      </w:r>
      <w:r w:rsidRPr="00201B5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нормами,</w:t>
      </w:r>
      <w:r w:rsidRPr="00201B5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выявлять их соотношение, взаимосвязь и</w:t>
      </w:r>
      <w:r w:rsidRPr="00201B5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взаимовлияние;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– характеризовать особенности системы российского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– различать формы реализации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– выявлять зависимость уровня правосознания от уровня правовой культуры;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1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собственный возможный вклад в становление и развитие правопорядка и законности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4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– выявлять общественную опасность коррупции для гражданина, общества и государства;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38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– сравнивать воинскую обязанность и альтернативную гражданскую службу;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систему органов государственной власти Российской Федерации в их единстве и системном взаимодействии;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функции Совета Федерации и Государственной Думы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судебную систему и систему правоохранительных органов Российской Федерации;</w:t>
      </w:r>
    </w:p>
    <w:p w:rsidR="00201B55" w:rsidRPr="00201B55" w:rsidRDefault="00201B55" w:rsidP="00201B55">
      <w:pPr>
        <w:widowControl w:val="0"/>
        <w:tabs>
          <w:tab w:val="left" w:pos="2787"/>
          <w:tab w:val="left" w:pos="3676"/>
          <w:tab w:val="left" w:pos="5786"/>
          <w:tab w:val="left" w:pos="6993"/>
          <w:tab w:val="left" w:pos="7408"/>
        </w:tabs>
        <w:autoSpaceDE w:val="0"/>
        <w:autoSpaceDN w:val="0"/>
        <w:spacing w:after="0" w:line="240" w:lineRule="auto"/>
        <w:ind w:left="113" w:right="14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характеризовать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этапы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законодательного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процесса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субъектов </w:t>
      </w:r>
      <w:r w:rsidRPr="00201B5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законодательной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инициативы;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выделять особенности избирательного процесса в Российской Федерации;</w:t>
      </w:r>
    </w:p>
    <w:p w:rsidR="00201B55" w:rsidRPr="00201B55" w:rsidRDefault="00201B55" w:rsidP="00201B55">
      <w:pPr>
        <w:widowControl w:val="0"/>
        <w:tabs>
          <w:tab w:val="left" w:pos="2761"/>
          <w:tab w:val="left" w:pos="3844"/>
          <w:tab w:val="left" w:pos="4912"/>
          <w:tab w:val="left" w:pos="6110"/>
          <w:tab w:val="left" w:pos="8040"/>
          <w:tab w:val="left" w:pos="8640"/>
          <w:tab w:val="left" w:pos="9389"/>
          <w:tab w:val="left" w:pos="9873"/>
        </w:tabs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характеризовать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систему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органов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местного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как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одну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из </w:t>
      </w:r>
      <w:r w:rsidRPr="00201B5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основ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конституционного строя Российской</w:t>
      </w:r>
      <w:r w:rsidRPr="00201B5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определять место международного права в отраслевой системе права; характеризовать субъектов международного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способы мирного разрешения споров;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социальную значимость соблюдения прав человека;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6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участников вооруженных конфликтов;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выделять структурные элементы системы российского законодательства; 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различные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гражданско-правовые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явления,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юридические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факты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01B55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и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правоотношения в сфере гражданского</w:t>
      </w:r>
      <w:r w:rsidRPr="00201B5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– целостно описывать порядок заключения гражданско-правового договора;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формы наследования;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виды и формы сделок в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анализировать условия вступления в брак, характеризовать порядок и условия регистрации и расторжения брака;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формы воспитания детей, оставшихся без попечения родителей;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выделять права и обязанности членов семьи;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гражданско-правового и трудового договоров;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53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различать рабочее время и время отдыха, разрешать трудовые споры правовыми способами;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уголовные и административные правонарушения и наказание за них;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целостно описывать структуру банковской системы Российской Федерации;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соотносить виды налоговых правонарушений с ответственностью за их совершение;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применять нормы жилищного законодательства в процессе осуществления своего права на жилище;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права и обязанности участников образовательного процесса;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давать на примерах квалификацию возникающих в сфере процессуального права правоотношений;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особенности и специфику различных юридических профессий.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Выпускник на углубленном уровне получит возможность научиться: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различных теорий государства и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51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дифференцировать теории сущности государства по источнику государственной власти;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сравнивать достоинства и недостатки различных видов и способов толкования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тенденции развития государства и права на современном этапе;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–понимать необходимость правового воспитания и противодействия правовому нигилизму;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классифицировать виды конституций по форме выражения, по субъектам принятия, по порядку принятия и изменения;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толковать государственно-правовые явления и процессы;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сравнительный анализ особенностей российской правовой системы и правовых систем других государств;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принципы и виды правотворчества;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описывать этапы становления парламентаризма в России;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сравнивать различные виды избирательных систем;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точки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зрения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международного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права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проблемы, возникающие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01B55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в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современных международных отношениях;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анализировать институт международно-правового признания;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выявлять особенности международно-правовой ответственности;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оценивать роль неправительственных организаций в деятельности по защите прав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человека в условиях военного времени;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формулировать особенности страхования в Российской Федерации, различать виды страхования;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опеку и попечительство;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находить наиболее оптимальные варианты разрешения правовых споров, возникающих в процессе трудовой деятельности;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определять применимость норм финансового права в конкретной правовой ситуации;</w:t>
      </w:r>
    </w:p>
    <w:p w:rsidR="00201B55" w:rsidRPr="00201B55" w:rsidRDefault="00201B55" w:rsidP="00201B55">
      <w:pPr>
        <w:widowControl w:val="0"/>
        <w:tabs>
          <w:tab w:val="left" w:pos="2893"/>
          <w:tab w:val="left" w:pos="3791"/>
          <w:tab w:val="left" w:pos="4391"/>
          <w:tab w:val="left" w:pos="6107"/>
          <w:tab w:val="left" w:pos="6602"/>
          <w:tab w:val="left" w:pos="8064"/>
          <w:tab w:val="left" w:pos="9240"/>
        </w:tabs>
        <w:autoSpaceDE w:val="0"/>
        <w:autoSpaceDN w:val="0"/>
        <w:spacing w:after="0" w:line="240" w:lineRule="auto"/>
        <w:ind w:left="113" w:right="35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1B55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характеризовать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аудит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как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деятельность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проведению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проверки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01B5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финансовой 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отчетности;</w:t>
      </w:r>
    </w:p>
    <w:p w:rsidR="00201B55" w:rsidRPr="00201B55" w:rsidRDefault="00201B55" w:rsidP="00201B55">
      <w:pPr>
        <w:widowControl w:val="0"/>
        <w:autoSpaceDE w:val="0"/>
        <w:autoSpaceDN w:val="0"/>
        <w:spacing w:after="0" w:line="240" w:lineRule="auto"/>
        <w:ind w:left="680"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определять судебную компетенцию, стратегию и тактику ведения процесса.</w:t>
      </w:r>
    </w:p>
    <w:p w:rsidR="00F95A3D" w:rsidRPr="00201B55" w:rsidRDefault="00F95A3D" w:rsidP="00F9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194" w:rsidRPr="00201B55" w:rsidRDefault="00686361" w:rsidP="00DE7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E7194" w:rsidRPr="00201B55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государства и права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право- отношения. Правоспособность, дееспособность и деликтоспособность.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Конституционное право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право. Виды конституций. Конституция Российской Федерации. Основы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строя Рос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ы гражданина Российской Федера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Уполномоченный по правам человека. Конституционные обязанности гражданина РФ. В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оинская обязанность и альтерна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гражданская служба. Система органов государственной власти Российской Федерации. Президент Россий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правовой статус, функции и полномочия. Виды па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Федеральное Собрание Российской Федерации: структура, полномочия и функции. П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равительство Российской Федера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порядок формирования, области деятельности, структура. Структура судебной системы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Демокра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Законодатель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процесс: субъекты законодательной инициа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тивы, стадии за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конодательного процесса в Ро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Федерации. Избиратель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право и избирательный процесс в Российской Федерации. Виды и особенности избирательных систем. 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избиратель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процесса. Выборы. Референдум. Система органов местного самоуправления. Принципы местного самоуправления. Сферы деятельности органов местного самоуправления.</w:t>
      </w:r>
    </w:p>
    <w:p w:rsidR="005D529E" w:rsidRPr="00201B55" w:rsidRDefault="005D529E" w:rsidP="005D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человека</w:t>
      </w:r>
    </w:p>
    <w:p w:rsidR="00DE7194" w:rsidRPr="00201B55" w:rsidRDefault="005D529E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отрасли российского права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право: предмет, метод, источники, принципы. Виды гражданско-правовых отношений. Субъекты гражданских правоотношений. Физические</w:t>
      </w:r>
      <w:r w:rsidR="005D529E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лица. Признаки и виды юридиче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лиц. Гражданская право- и дееспособность. Органи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но-правовые формы предпринимательской деятельности. Право собственности. Виды прав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омочий собственника. Формы соб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ственности. Обязательственное 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Виды и формы сделок. Ус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 недействительности сделок. Ре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ституция. Гражданско-пра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вовой договор. Порядок заключения договора: оферта и акцепт. Наследование. Завещание. Ст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рахование и его виды. Формы за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щиты гражданских прав. Гражданско-правовая 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детей. Формы воспи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детей, оставшихся без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попечения родителей. Усыновле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Опека и попечительство. При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емная семья. Источники тру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права. Участники трудовых правоотношений: работник и работодатель. Права и обязанности работника. Порядок приема на работу. Трудовой договор: п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ризнаки, виды, порядок заключе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прекращения. Рабочее в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и время отдыха. Сверхуроч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работа. Виды времени отдыха. Зара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ботная плата. Особенно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правового регулирования труда несовершеннолет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 Трудо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споры. Дисциплинарная ответственность. Источники и субъекты административного права. Метод административного регулирования. Признаки и 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административного правона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рушения. Административная ответственность и адми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наказания. Принципы и и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сточники уголовного права. Дей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уголовного закона. Признаки, ви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состав преступле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Уголовная ответственность. Виды наказаний в уголовном праве. Уголовная ответственность несовершен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нолетних. Финан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совое право. Правовое регулирование банковской деятельности. Структура банковской системы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Права и обязанности вклад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чиков. Источники налогового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права. Субъекты и объекты нало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 правоотношений. Права и обя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налогоплательщи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Финансовый аудит. Виды налогов. Налоговые право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Ответственность за уклонение от уплаты налогов.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российского судопроизводства</w:t>
      </w:r>
    </w:p>
    <w:p w:rsidR="00DE7194" w:rsidRPr="00201B55" w:rsidRDefault="00DE7194" w:rsidP="00DE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судопроизводство. Предмет, источники и принципы гражданского проц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ессуального права. Стадии граж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данского процесса. Арбитражное процессуаль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право. Прин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ципы и субъекты уголовного судопроизводства. Особенности процессуальных действий с участием несовершеннолетних. Стадии уголовного процесса.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процессуального принужде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Суд присяжных заседателей. Особенности судебного п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 по делам об административных правонарушениях. Основные принципы и источн</w:t>
      </w:r>
      <w:r w:rsidR="005C7A75"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международного права. Субъ</w:t>
      </w:r>
      <w:r w:rsidRPr="00201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международного права.</w:t>
      </w:r>
    </w:p>
    <w:p w:rsidR="007A3E27" w:rsidRPr="00201B55" w:rsidRDefault="007A3E27" w:rsidP="0090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EE" w:rsidRPr="00201B55" w:rsidRDefault="00686361" w:rsidP="00715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9026F9" w:rsidRPr="00201B55" w:rsidRDefault="009026F9" w:rsidP="00715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10 класс (68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715B36" w:rsidRPr="00201B55" w:rsidTr="00FD7C51">
        <w:tc>
          <w:tcPr>
            <w:tcW w:w="959" w:type="dxa"/>
            <w:vAlign w:val="center"/>
          </w:tcPr>
          <w:p w:rsidR="008878EE" w:rsidRPr="00201B55" w:rsidRDefault="00CB7487" w:rsidP="001F6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8878EE" w:rsidRPr="00201B55" w:rsidRDefault="00026782" w:rsidP="001F6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8878EE" w:rsidRPr="00201B55" w:rsidRDefault="00CB7487" w:rsidP="0002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9026F9" w:rsidRPr="00201B55" w:rsidTr="009026F9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9026F9" w:rsidP="0090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0D750F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1808" w:type="dxa"/>
            <w:vAlign w:val="center"/>
          </w:tcPr>
          <w:p w:rsidR="009026F9" w:rsidRPr="00201B55" w:rsidRDefault="009026F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Стр. 3-5</w:t>
            </w:r>
          </w:p>
        </w:tc>
      </w:tr>
      <w:tr w:rsidR="00715B36" w:rsidRPr="00201B55" w:rsidTr="00D4153B">
        <w:tc>
          <w:tcPr>
            <w:tcW w:w="9571" w:type="dxa"/>
            <w:gridSpan w:val="3"/>
            <w:vAlign w:val="center"/>
          </w:tcPr>
          <w:p w:rsidR="006A7049" w:rsidRPr="00201B55" w:rsidRDefault="009026F9" w:rsidP="009B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Теория государства и права. (2</w:t>
            </w:r>
            <w:r w:rsidR="009B2B49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15B36" w:rsidRPr="00201B55" w:rsidTr="00FD7C51">
        <w:tc>
          <w:tcPr>
            <w:tcW w:w="959" w:type="dxa"/>
            <w:vAlign w:val="center"/>
          </w:tcPr>
          <w:p w:rsidR="008878EE" w:rsidRPr="00201B55" w:rsidRDefault="008878EE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878EE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 и права.</w:t>
            </w:r>
          </w:p>
        </w:tc>
        <w:tc>
          <w:tcPr>
            <w:tcW w:w="1808" w:type="dxa"/>
            <w:vAlign w:val="center"/>
          </w:tcPr>
          <w:p w:rsidR="008878EE" w:rsidRPr="00201B55" w:rsidRDefault="009026F9" w:rsidP="005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B2B49" w:rsidRPr="0020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9E230A" w:rsidRPr="00201B55" w:rsidRDefault="009E230A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E230A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Государство, его признаки и сущность.</w:t>
            </w:r>
          </w:p>
        </w:tc>
        <w:tc>
          <w:tcPr>
            <w:tcW w:w="1808" w:type="dxa"/>
            <w:vAlign w:val="center"/>
          </w:tcPr>
          <w:p w:rsidR="009E230A" w:rsidRPr="00201B55" w:rsidRDefault="005324DA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B2B49" w:rsidRPr="0020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934153" w:rsidRPr="00201B55" w:rsidRDefault="00934153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34153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</w:tc>
        <w:tc>
          <w:tcPr>
            <w:tcW w:w="1808" w:type="dxa"/>
            <w:vAlign w:val="center"/>
          </w:tcPr>
          <w:p w:rsidR="00934153" w:rsidRPr="00201B55" w:rsidRDefault="005324DA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B2B49" w:rsidRPr="00201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6F9" w:rsidRPr="00201B55" w:rsidTr="00C51E52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</w:tc>
        <w:tc>
          <w:tcPr>
            <w:tcW w:w="1808" w:type="dxa"/>
            <w:vAlign w:val="center"/>
          </w:tcPr>
          <w:p w:rsidR="009026F9" w:rsidRPr="00201B55" w:rsidRDefault="009B2B4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9026F9" w:rsidRPr="00201B55" w:rsidTr="00C51E52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Функции государства и государственный механизм.</w:t>
            </w:r>
          </w:p>
        </w:tc>
        <w:tc>
          <w:tcPr>
            <w:tcW w:w="1808" w:type="dxa"/>
            <w:vAlign w:val="center"/>
          </w:tcPr>
          <w:p w:rsidR="009026F9" w:rsidRPr="00201B55" w:rsidRDefault="009B2B4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9026F9" w:rsidRPr="00201B55" w:rsidTr="00C51E52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9B2B49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808" w:type="dxa"/>
            <w:vAlign w:val="center"/>
          </w:tcPr>
          <w:p w:rsidR="009026F9" w:rsidRPr="00201B55" w:rsidRDefault="009B2B4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9026F9" w:rsidRPr="00201B55" w:rsidTr="00C51E52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Верховенство правового закона. Законность и правопорядок. Разделение властей.</w:t>
            </w:r>
          </w:p>
        </w:tc>
        <w:tc>
          <w:tcPr>
            <w:tcW w:w="1808" w:type="dxa"/>
            <w:vAlign w:val="center"/>
          </w:tcPr>
          <w:p w:rsidR="009026F9" w:rsidRPr="00201B55" w:rsidRDefault="009B2B4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Верховенство правового закона. Законность и правопорядок. Разделение властей.</w:t>
            </w:r>
          </w:p>
        </w:tc>
        <w:tc>
          <w:tcPr>
            <w:tcW w:w="1808" w:type="dxa"/>
            <w:vAlign w:val="center"/>
          </w:tcPr>
          <w:p w:rsidR="009B2B49" w:rsidRPr="00201B55" w:rsidRDefault="006A3AB2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9026F9" w:rsidRPr="00201B55" w:rsidTr="00C51E52">
        <w:tc>
          <w:tcPr>
            <w:tcW w:w="959" w:type="dxa"/>
            <w:vAlign w:val="center"/>
          </w:tcPr>
          <w:p w:rsidR="009026F9" w:rsidRPr="00201B55" w:rsidRDefault="009026F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026F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права. Функции права. Система права.</w:t>
            </w:r>
          </w:p>
        </w:tc>
        <w:tc>
          <w:tcPr>
            <w:tcW w:w="1808" w:type="dxa"/>
            <w:vAlign w:val="center"/>
          </w:tcPr>
          <w:p w:rsidR="009026F9" w:rsidRPr="00201B55" w:rsidRDefault="009B2B49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права. Функции права. Система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социального регулирования.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Источники права. Действие нормативно-правовых актов во времени, пространстве, по кругу лиц.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Источники права. Действие нормативно-правовых актов во времени, пространстве, по кругу лиц.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3AB2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Правотворчество: понятие, принципы, виды.</w:t>
            </w:r>
          </w:p>
          <w:p w:rsidR="009B2B49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Юридическая техника.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Реализация права и ее формы. Толкование права. Понятие, виды, способы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Правоотношения: понятие, структура. Юридические факты.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6A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поведение. Правонарушение: понятие и виды.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поведение. Правонарушение: понятие и виды.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ответственность: понятие, виды, основания.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6A3AB2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ответственность: понятие, виды, основания.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3AB2" w:rsidRPr="00201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8E736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Правовая культура и правосознание. Правовая деятельность.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8E736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культуры.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B49" w:rsidRPr="00201B55" w:rsidTr="00C51E52">
        <w:tc>
          <w:tcPr>
            <w:tcW w:w="959" w:type="dxa"/>
            <w:vAlign w:val="center"/>
          </w:tcPr>
          <w:p w:rsidR="009B2B49" w:rsidRPr="00201B55" w:rsidRDefault="009B2B49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8E736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Правовые системы современности.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750F" w:rsidRPr="00201B55" w:rsidTr="00C51E52">
        <w:tc>
          <w:tcPr>
            <w:tcW w:w="959" w:type="dxa"/>
            <w:vAlign w:val="center"/>
          </w:tcPr>
          <w:p w:rsidR="000D750F" w:rsidRPr="00201B55" w:rsidRDefault="000D750F" w:rsidP="009026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0D750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«Теория государства и права»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9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§1-17</w:t>
            </w:r>
          </w:p>
        </w:tc>
      </w:tr>
      <w:tr w:rsidR="00715B36" w:rsidRPr="00201B55" w:rsidTr="00D4153B">
        <w:tc>
          <w:tcPr>
            <w:tcW w:w="9571" w:type="dxa"/>
            <w:gridSpan w:val="3"/>
            <w:vAlign w:val="center"/>
          </w:tcPr>
          <w:p w:rsidR="006A7049" w:rsidRPr="00201B55" w:rsidRDefault="000D750F" w:rsidP="009B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Конституционное право (2</w:t>
            </w:r>
            <w:r w:rsidR="009B2B49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9E230A" w:rsidRPr="00201B55" w:rsidRDefault="009E230A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7049" w:rsidRPr="00201B55" w:rsidRDefault="008E736F" w:rsidP="0078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Конституции, ее виды. Конституционализм.</w:t>
            </w:r>
          </w:p>
        </w:tc>
        <w:tc>
          <w:tcPr>
            <w:tcW w:w="1808" w:type="dxa"/>
            <w:vAlign w:val="center"/>
          </w:tcPr>
          <w:p w:rsidR="009E230A" w:rsidRPr="00201B55" w:rsidRDefault="000D750F" w:rsidP="0078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B3051F" w:rsidRPr="00201B55" w:rsidRDefault="00B3051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3051F" w:rsidRPr="00201B55" w:rsidRDefault="008E736F" w:rsidP="006A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Федерации: общая характеристика.</w:t>
            </w:r>
          </w:p>
        </w:tc>
        <w:tc>
          <w:tcPr>
            <w:tcW w:w="1808" w:type="dxa"/>
            <w:vAlign w:val="center"/>
          </w:tcPr>
          <w:p w:rsidR="00B3051F" w:rsidRPr="00201B55" w:rsidRDefault="00786BB8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B3051F" w:rsidRPr="00201B55" w:rsidRDefault="00B3051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3051F" w:rsidRPr="00201B55" w:rsidRDefault="008E736F" w:rsidP="00BA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Федерации: общая характеристика.</w:t>
            </w:r>
          </w:p>
        </w:tc>
        <w:tc>
          <w:tcPr>
            <w:tcW w:w="1808" w:type="dxa"/>
            <w:vAlign w:val="center"/>
          </w:tcPr>
          <w:p w:rsidR="00B3051F" w:rsidRPr="00201B55" w:rsidRDefault="00B3051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B3051F" w:rsidRPr="00201B55" w:rsidRDefault="00B3051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3051F" w:rsidRPr="00201B55" w:rsidRDefault="008E736F" w:rsidP="008E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1808" w:type="dxa"/>
            <w:vAlign w:val="center"/>
          </w:tcPr>
          <w:p w:rsidR="00B3051F" w:rsidRPr="00201B55" w:rsidRDefault="00B3051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B36" w:rsidRPr="00201B55" w:rsidTr="00C51E52">
        <w:tc>
          <w:tcPr>
            <w:tcW w:w="959" w:type="dxa"/>
            <w:vAlign w:val="center"/>
          </w:tcPr>
          <w:p w:rsidR="00B3051F" w:rsidRPr="00201B55" w:rsidRDefault="00B3051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3051F" w:rsidRPr="00201B55" w:rsidRDefault="008E736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1808" w:type="dxa"/>
            <w:vAlign w:val="center"/>
          </w:tcPr>
          <w:p w:rsidR="00B3051F" w:rsidRPr="00201B55" w:rsidRDefault="00B3051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E736F" w:rsidRPr="0020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B36" w:rsidRPr="00201B55" w:rsidTr="00F7108B">
        <w:tc>
          <w:tcPr>
            <w:tcW w:w="959" w:type="dxa"/>
            <w:vAlign w:val="center"/>
          </w:tcPr>
          <w:p w:rsidR="00F85627" w:rsidRPr="00201B55" w:rsidRDefault="00F85627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5627" w:rsidRPr="00201B55" w:rsidRDefault="00E26D0C" w:rsidP="00F85627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Избирательное право.</w:t>
            </w:r>
          </w:p>
        </w:tc>
        <w:tc>
          <w:tcPr>
            <w:tcW w:w="1808" w:type="dxa"/>
          </w:tcPr>
          <w:p w:rsidR="00F85627" w:rsidRPr="00201B55" w:rsidRDefault="00F85627" w:rsidP="000D750F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21</w:t>
            </w:r>
          </w:p>
        </w:tc>
      </w:tr>
      <w:tr w:rsidR="00715B36" w:rsidRPr="00201B55" w:rsidTr="00F7108B">
        <w:tc>
          <w:tcPr>
            <w:tcW w:w="959" w:type="dxa"/>
            <w:vAlign w:val="center"/>
          </w:tcPr>
          <w:p w:rsidR="00F85627" w:rsidRPr="00201B55" w:rsidRDefault="00F85627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5627" w:rsidRPr="00201B55" w:rsidRDefault="00E26D0C" w:rsidP="00F85627">
            <w:pPr>
              <w:widowControl w:val="0"/>
              <w:spacing w:before="64" w:line="220" w:lineRule="auto"/>
              <w:ind w:right="92"/>
              <w:jc w:val="both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Избирательное право.</w:t>
            </w:r>
          </w:p>
        </w:tc>
        <w:tc>
          <w:tcPr>
            <w:tcW w:w="1808" w:type="dxa"/>
          </w:tcPr>
          <w:p w:rsidR="00F85627" w:rsidRPr="00201B55" w:rsidRDefault="00F85627" w:rsidP="00E26D0C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21</w:t>
            </w:r>
          </w:p>
        </w:tc>
      </w:tr>
      <w:tr w:rsidR="00715B36" w:rsidRPr="00201B55" w:rsidTr="00F7108B">
        <w:tc>
          <w:tcPr>
            <w:tcW w:w="959" w:type="dxa"/>
            <w:vAlign w:val="center"/>
          </w:tcPr>
          <w:p w:rsidR="00F85627" w:rsidRPr="00201B55" w:rsidRDefault="00F85627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5627" w:rsidRPr="00201B55" w:rsidRDefault="00E26D0C" w:rsidP="00F85627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7"/>
                <w:w w:val="117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Избирательные системы и избирательный процесс.</w:t>
            </w:r>
          </w:p>
        </w:tc>
        <w:tc>
          <w:tcPr>
            <w:tcW w:w="1808" w:type="dxa"/>
          </w:tcPr>
          <w:p w:rsidR="00F85627" w:rsidRPr="00201B55" w:rsidRDefault="00F85627" w:rsidP="000D750F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22</w:t>
            </w:r>
          </w:p>
        </w:tc>
      </w:tr>
      <w:tr w:rsidR="00715B36" w:rsidRPr="00201B55" w:rsidTr="00F7108B">
        <w:tc>
          <w:tcPr>
            <w:tcW w:w="959" w:type="dxa"/>
            <w:vAlign w:val="center"/>
          </w:tcPr>
          <w:p w:rsidR="00F85627" w:rsidRPr="00201B55" w:rsidRDefault="00F85627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5627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Избирательные системы и избирательный процесс.</w:t>
            </w:r>
          </w:p>
        </w:tc>
        <w:tc>
          <w:tcPr>
            <w:tcW w:w="1808" w:type="dxa"/>
          </w:tcPr>
          <w:p w:rsidR="00F85627" w:rsidRPr="00201B55" w:rsidRDefault="00F85627" w:rsidP="000D750F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22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Федеративное устройство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Президент Российской Федерации.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E26D0C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Федеральное Собрание. Совет Федерации. Государственная Дума.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Федеральное Собрание. Совет Федерации. Государственная Дума.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Законодательный процесс в Российской Федерации.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Законодательный процесс в Российской Федерации.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Правительство Российской Федерации.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B2B49" w:rsidRPr="00201B55" w:rsidTr="00E26D0C">
        <w:trPr>
          <w:trHeight w:val="172"/>
        </w:trPr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Судебная власть в РФ. Прокуратура.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Судебная власть в РФ. Прокуратура.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6D0C" w:rsidRPr="00201B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Местное самоуправление.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B2B49" w:rsidRPr="00201B55" w:rsidRDefault="00E26D0C" w:rsidP="00F85627">
            <w:pPr>
              <w:widowControl w:val="0"/>
              <w:spacing w:before="64"/>
              <w:ind w:right="-2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Местное самоуправление.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D750F" w:rsidRPr="00201B55" w:rsidTr="000D750F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«Конституционное право»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§18-29</w:t>
            </w:r>
          </w:p>
        </w:tc>
      </w:tr>
      <w:tr w:rsidR="000D750F" w:rsidRPr="00201B55" w:rsidTr="00D4153B">
        <w:tc>
          <w:tcPr>
            <w:tcW w:w="9571" w:type="dxa"/>
            <w:gridSpan w:val="3"/>
            <w:vAlign w:val="center"/>
          </w:tcPr>
          <w:p w:rsidR="000D750F" w:rsidRPr="00201B55" w:rsidRDefault="000D750F" w:rsidP="009B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Права человека (1</w:t>
            </w:r>
            <w:r w:rsidR="009B2B49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</w:tr>
      <w:tr w:rsidR="000D750F" w:rsidRPr="00201B55" w:rsidTr="00C51E52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95527A" w:rsidP="0095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Правовой статус человека и гражданина в Российской Федерации.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Правовой статус человека и гражданина в Российской Федера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95527A" w:rsidP="0095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Права, свободы, обязанности человека и гражданина.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Права, свободы, обязанности человека и гражданина.</w:t>
            </w:r>
          </w:p>
        </w:tc>
        <w:tc>
          <w:tcPr>
            <w:tcW w:w="1808" w:type="dxa"/>
            <w:vAlign w:val="center"/>
          </w:tcPr>
          <w:p w:rsidR="009B2B49" w:rsidRPr="00201B55" w:rsidRDefault="0095527A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95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Гражданские (личные)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Гражданские (личные)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Политические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Экономические, социальные и культурные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Экономические, социальные и культурные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Нарушения прав человека.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Нарушения прав человека.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5527A" w:rsidRPr="00201B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5527A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мирное время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мирное время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 в условиях военного времени.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B2B49" w:rsidRPr="00201B55" w:rsidTr="00FD7C51">
        <w:tc>
          <w:tcPr>
            <w:tcW w:w="959" w:type="dxa"/>
            <w:vAlign w:val="center"/>
          </w:tcPr>
          <w:p w:rsidR="009B2B49" w:rsidRPr="00201B55" w:rsidRDefault="009B2B49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 в условиях военного времени.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«Права человека»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§30-39</w:t>
            </w: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1639B2" w:rsidP="001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639B2" w:rsidRPr="00201B55">
              <w:rPr>
                <w:rFonts w:ascii="Times New Roman" w:hAnsi="Times New Roman" w:cs="Times New Roman"/>
                <w:sz w:val="24"/>
                <w:szCs w:val="24"/>
              </w:rPr>
              <w:t>1- 39</w:t>
            </w: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0D750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0F" w:rsidRPr="00201B55" w:rsidTr="00FD7C51">
        <w:tc>
          <w:tcPr>
            <w:tcW w:w="959" w:type="dxa"/>
            <w:vAlign w:val="center"/>
          </w:tcPr>
          <w:p w:rsidR="000D750F" w:rsidRPr="00201B55" w:rsidRDefault="000D750F" w:rsidP="000D750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D750F" w:rsidRPr="00201B55" w:rsidRDefault="000D750F" w:rsidP="001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08" w:type="dxa"/>
            <w:vAlign w:val="center"/>
          </w:tcPr>
          <w:p w:rsidR="000D750F" w:rsidRPr="00201B55" w:rsidRDefault="000D750F" w:rsidP="000D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9B2" w:rsidRPr="00201B55" w:rsidRDefault="001639B2" w:rsidP="00964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55">
        <w:rPr>
          <w:rFonts w:ascii="Times New Roman" w:hAnsi="Times New Roman" w:cs="Times New Roman"/>
          <w:b/>
          <w:sz w:val="24"/>
          <w:szCs w:val="24"/>
        </w:rPr>
        <w:t>11 класс (68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54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1639B2" w:rsidRPr="00201B55" w:rsidRDefault="001639B2" w:rsidP="0054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1639B2" w:rsidRPr="00201B55" w:rsidTr="005452EE">
        <w:tc>
          <w:tcPr>
            <w:tcW w:w="9571" w:type="dxa"/>
            <w:gridSpan w:val="3"/>
            <w:vAlign w:val="center"/>
          </w:tcPr>
          <w:p w:rsidR="001639B2" w:rsidRPr="00201B55" w:rsidRDefault="001639B2" w:rsidP="0054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отрасли российского права. (68 ч)</w:t>
            </w:r>
          </w:p>
        </w:tc>
      </w:tr>
      <w:tr w:rsidR="001639B2" w:rsidRPr="00201B55" w:rsidTr="005452EE">
        <w:tc>
          <w:tcPr>
            <w:tcW w:w="9571" w:type="dxa"/>
            <w:gridSpan w:val="3"/>
            <w:vAlign w:val="center"/>
          </w:tcPr>
          <w:p w:rsidR="001639B2" w:rsidRPr="00201B55" w:rsidRDefault="001639B2" w:rsidP="0016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4. Гражданское право. (15 ч)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гражданского права.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гражданского права.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Юридические лица и их формы.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Юридические лица и их формы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 собственности.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Право собственности.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Наследование. Страхование.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Наследование. Страхование.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право. Сделки. Договоры.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право. Сделки. Договоры.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5452EE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Защита материальных и нематериальных прав.</w:t>
            </w:r>
          </w:p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Причинение и возмещение вреда.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5452EE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Защита материальных и нематериальных прав.</w:t>
            </w:r>
          </w:p>
          <w:p w:rsidR="009B2B49" w:rsidRPr="00201B55" w:rsidRDefault="005452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Причинение и возмещение вреда.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52EE" w:rsidRPr="00201B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1639B2" w:rsidP="001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«Гражданское право»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1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§40-46</w:t>
            </w:r>
          </w:p>
        </w:tc>
      </w:tr>
      <w:tr w:rsidR="001639B2" w:rsidRPr="00201B55" w:rsidTr="005452EE">
        <w:tc>
          <w:tcPr>
            <w:tcW w:w="9571" w:type="dxa"/>
            <w:gridSpan w:val="3"/>
            <w:vAlign w:val="center"/>
          </w:tcPr>
          <w:p w:rsidR="001639B2" w:rsidRPr="00201B55" w:rsidRDefault="001639B2" w:rsidP="0016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5. Финансовое и налоговое право (9 ч)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D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Налоговое право. Налоговые органы. Аудит.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Налоговое право. Налоговые органы. Аудит.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Виды налогов. Ответственность за уклонение от уплаты налогов.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Виды налогов. Ответственность за уклонение от уплаты налогов.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Налогообложение физических и юридических лиц.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9B2" w:rsidRPr="00201B55" w:rsidRDefault="00D31779" w:rsidP="005452EE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Налогообложение физических и юридических лиц.</w:t>
            </w:r>
          </w:p>
        </w:tc>
        <w:tc>
          <w:tcPr>
            <w:tcW w:w="1808" w:type="dxa"/>
          </w:tcPr>
          <w:p w:rsidR="001639B2" w:rsidRPr="00201B55" w:rsidRDefault="001639B2" w:rsidP="005452EE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49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9B2" w:rsidRPr="00201B55" w:rsidRDefault="00D31779" w:rsidP="005452EE">
            <w:pPr>
              <w:widowControl w:val="0"/>
              <w:spacing w:before="64" w:line="220" w:lineRule="auto"/>
              <w:ind w:right="92"/>
              <w:jc w:val="both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Правовое регулирование банковской деятельности. Права и обязанности вкладчиков.</w:t>
            </w:r>
          </w:p>
        </w:tc>
        <w:tc>
          <w:tcPr>
            <w:tcW w:w="1808" w:type="dxa"/>
          </w:tcPr>
          <w:p w:rsidR="001639B2" w:rsidRPr="00201B55" w:rsidRDefault="001639B2" w:rsidP="005452EE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50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39B2" w:rsidRPr="00201B55" w:rsidRDefault="00D31779" w:rsidP="005452EE">
            <w:pPr>
              <w:widowControl w:val="0"/>
              <w:spacing w:before="64" w:line="220" w:lineRule="auto"/>
              <w:ind w:right="72"/>
              <w:jc w:val="both"/>
              <w:rPr>
                <w:rFonts w:ascii="Times New Roman" w:hAnsi="Times New Roman" w:cs="Times New Roman"/>
                <w:spacing w:val="7"/>
                <w:w w:val="117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Правовое регулирование банковской деятельности. Права и обязанности вкладчиков.</w:t>
            </w:r>
          </w:p>
        </w:tc>
        <w:tc>
          <w:tcPr>
            <w:tcW w:w="1808" w:type="dxa"/>
          </w:tcPr>
          <w:p w:rsidR="001639B2" w:rsidRPr="00201B55" w:rsidRDefault="001639B2" w:rsidP="005452EE">
            <w:pPr>
              <w:widowControl w:val="0"/>
              <w:spacing w:before="64"/>
              <w:ind w:right="-2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50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1639B2" w:rsidP="001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«Финансовое и налоговое право»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1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§47-50</w:t>
            </w:r>
          </w:p>
        </w:tc>
      </w:tr>
      <w:tr w:rsidR="001639B2" w:rsidRPr="00201B55" w:rsidTr="005452EE">
        <w:tc>
          <w:tcPr>
            <w:tcW w:w="9571" w:type="dxa"/>
            <w:gridSpan w:val="3"/>
            <w:vAlign w:val="center"/>
          </w:tcPr>
          <w:p w:rsidR="001639B2" w:rsidRPr="00201B55" w:rsidRDefault="001639B2" w:rsidP="0016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Семейное право. (</w:t>
            </w:r>
            <w:r w:rsidR="004F6ECF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семейного права.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семейного права.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D31779" w:rsidP="00D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Брак, условия его заключения.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Брак, условия его заключения.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1779" w:rsidRPr="00201B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D3177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4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</w:t>
            </w:r>
            <w:r w:rsidRPr="00201B5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Усыновление, опека (попечительство)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</w:t>
            </w:r>
            <w:r w:rsidRPr="00201B5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Усыновление, опека (попечительство)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639B2" w:rsidRPr="00201B55" w:rsidTr="005452EE">
        <w:tc>
          <w:tcPr>
            <w:tcW w:w="9571" w:type="dxa"/>
            <w:gridSpan w:val="3"/>
            <w:vAlign w:val="center"/>
          </w:tcPr>
          <w:p w:rsidR="001639B2" w:rsidRPr="00201B55" w:rsidRDefault="001639B2" w:rsidP="0016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7. Трудовое право. (</w:t>
            </w:r>
            <w:r w:rsidR="004F6ECF"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Трудовой договор.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Трудовой договор.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Оплата труда. Охрана труда.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Оплата труда. Охрана труда.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4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Трудовые споры. Ответственность по трудовому праву.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Трудовые споры. Ответственность по трудовому праву.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68EE" w:rsidRPr="00201B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6ECF" w:rsidRPr="00201B55" w:rsidTr="005452EE">
        <w:tc>
          <w:tcPr>
            <w:tcW w:w="959" w:type="dxa"/>
            <w:vAlign w:val="center"/>
          </w:tcPr>
          <w:p w:rsidR="004F6ECF" w:rsidRPr="00201B55" w:rsidRDefault="004F6ECF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F6ECF" w:rsidRPr="00201B55" w:rsidRDefault="004F6ECF" w:rsidP="004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«Семейное право. Трудовое право»</w:t>
            </w:r>
          </w:p>
        </w:tc>
        <w:tc>
          <w:tcPr>
            <w:tcW w:w="1808" w:type="dxa"/>
            <w:vAlign w:val="center"/>
          </w:tcPr>
          <w:p w:rsidR="004F6ECF" w:rsidRPr="00201B55" w:rsidRDefault="004F6ECF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§51-59</w:t>
            </w:r>
          </w:p>
        </w:tc>
      </w:tr>
      <w:tr w:rsidR="00ED58BE" w:rsidRPr="00201B55" w:rsidTr="005452EE">
        <w:tc>
          <w:tcPr>
            <w:tcW w:w="9571" w:type="dxa"/>
            <w:gridSpan w:val="3"/>
            <w:vAlign w:val="center"/>
          </w:tcPr>
          <w:p w:rsidR="00ED58BE" w:rsidRPr="00201B55" w:rsidRDefault="00ED58BE" w:rsidP="00ED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8. Административное право. (4 ч)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4268EE" w:rsidP="003A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источники 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административного пра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ва. А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дминистративное правонару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E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административного права. Административное правонарушение.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E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E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D58BE" w:rsidRPr="00201B55" w:rsidTr="005452EE">
        <w:tc>
          <w:tcPr>
            <w:tcW w:w="9571" w:type="dxa"/>
            <w:gridSpan w:val="3"/>
            <w:vAlign w:val="center"/>
          </w:tcPr>
          <w:p w:rsidR="00ED58BE" w:rsidRPr="00201B55" w:rsidRDefault="00ED58BE" w:rsidP="00ED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9. Уголовное право. (13 ч)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уголовного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уголовного права.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3A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Понятие, признаки и состав преступления.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Понятие, признаки и состав преступления.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Виды преступлений.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Виды преступлений.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3A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наказание. Наказание.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3A787E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наказание. Наказание.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787E" w:rsidRPr="00201B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Обстоятельства, исключающие преступность деяния. Обстоятельства, смягчающие и отягощающие наказание.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Обстоятельства, исключающие преступность деяния. Обстоя</w:t>
            </w:r>
            <w:r w:rsidRPr="0020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смягчающие и отягощающие наказание.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96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D58BE" w:rsidRPr="00201B55" w:rsidTr="005452EE">
        <w:tc>
          <w:tcPr>
            <w:tcW w:w="959" w:type="dxa"/>
            <w:vAlign w:val="center"/>
          </w:tcPr>
          <w:p w:rsidR="00ED58BE" w:rsidRPr="00201B55" w:rsidRDefault="00ED58BE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D58BE" w:rsidRPr="00201B55" w:rsidRDefault="004F6ECF" w:rsidP="004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«Административное право. Уголовное право»</w:t>
            </w:r>
          </w:p>
        </w:tc>
        <w:tc>
          <w:tcPr>
            <w:tcW w:w="1808" w:type="dxa"/>
            <w:vAlign w:val="center"/>
          </w:tcPr>
          <w:p w:rsidR="00ED58BE" w:rsidRPr="00201B55" w:rsidRDefault="004F6ECF" w:rsidP="004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§60-67</w:t>
            </w:r>
          </w:p>
        </w:tc>
      </w:tr>
      <w:tr w:rsidR="004F6ECF" w:rsidRPr="00201B55" w:rsidTr="005452EE">
        <w:tc>
          <w:tcPr>
            <w:tcW w:w="9571" w:type="dxa"/>
            <w:gridSpan w:val="3"/>
            <w:vAlign w:val="center"/>
          </w:tcPr>
          <w:p w:rsidR="004F6ECF" w:rsidRPr="00201B55" w:rsidRDefault="004F6ECF" w:rsidP="004F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Основы судопроизводства. (4 ч)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 (гражданский процесс).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 (гражданский процесс).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судопроизводства (уголовный процесс).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судопроизводства (уголовный процесс).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F6ECF" w:rsidRPr="00201B55" w:rsidTr="005452EE">
        <w:tc>
          <w:tcPr>
            <w:tcW w:w="9571" w:type="dxa"/>
            <w:gridSpan w:val="3"/>
            <w:vAlign w:val="center"/>
          </w:tcPr>
          <w:p w:rsidR="004F6ECF" w:rsidRPr="00201B55" w:rsidRDefault="004F6ECF" w:rsidP="004F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b/>
                <w:sz w:val="24"/>
                <w:szCs w:val="24"/>
              </w:rPr>
              <w:t>Тема 11. Международное право. (3 ч)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Международное (публичное) право.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2B49" w:rsidRPr="00201B55" w:rsidTr="005452EE">
        <w:tc>
          <w:tcPr>
            <w:tcW w:w="959" w:type="dxa"/>
            <w:vAlign w:val="center"/>
          </w:tcPr>
          <w:p w:rsidR="009B2B49" w:rsidRPr="00201B55" w:rsidRDefault="009B2B49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B2B49" w:rsidRPr="00201B55" w:rsidRDefault="00964B43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Международное (публичное) право.</w:t>
            </w:r>
          </w:p>
        </w:tc>
        <w:tc>
          <w:tcPr>
            <w:tcW w:w="1808" w:type="dxa"/>
            <w:vAlign w:val="center"/>
          </w:tcPr>
          <w:p w:rsidR="009B2B49" w:rsidRPr="00201B55" w:rsidRDefault="009B2B49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4B43" w:rsidRPr="00201B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6ECF" w:rsidRPr="00201B55" w:rsidTr="005452EE">
        <w:tc>
          <w:tcPr>
            <w:tcW w:w="959" w:type="dxa"/>
            <w:vAlign w:val="center"/>
          </w:tcPr>
          <w:p w:rsidR="004F6ECF" w:rsidRPr="00201B55" w:rsidRDefault="004F6ECF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F6ECF" w:rsidRPr="00201B55" w:rsidRDefault="004F6ECF" w:rsidP="004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«Основы судопроизводства. Международное право»</w:t>
            </w:r>
          </w:p>
        </w:tc>
        <w:tc>
          <w:tcPr>
            <w:tcW w:w="1808" w:type="dxa"/>
            <w:vAlign w:val="center"/>
          </w:tcPr>
          <w:p w:rsidR="004F6ECF" w:rsidRPr="00201B55" w:rsidRDefault="004F6ECF" w:rsidP="004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§68-70</w:t>
            </w:r>
          </w:p>
        </w:tc>
      </w:tr>
      <w:tr w:rsidR="001639B2" w:rsidRPr="00201B55" w:rsidTr="005452EE">
        <w:tc>
          <w:tcPr>
            <w:tcW w:w="959" w:type="dxa"/>
            <w:vAlign w:val="center"/>
          </w:tcPr>
          <w:p w:rsidR="001639B2" w:rsidRPr="00201B55" w:rsidRDefault="001639B2" w:rsidP="001639B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5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08" w:type="dxa"/>
            <w:vAlign w:val="center"/>
          </w:tcPr>
          <w:p w:rsidR="001639B2" w:rsidRPr="00201B55" w:rsidRDefault="001639B2" w:rsidP="0054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9B2" w:rsidRPr="00201B55" w:rsidRDefault="001639B2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39B2" w:rsidRPr="00201B55" w:rsidSect="00201B5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A0" w:rsidRDefault="00742AA0" w:rsidP="00BD34C2">
      <w:pPr>
        <w:spacing w:after="0" w:line="240" w:lineRule="auto"/>
      </w:pPr>
      <w:r>
        <w:separator/>
      </w:r>
    </w:p>
  </w:endnote>
  <w:endnote w:type="continuationSeparator" w:id="0">
    <w:p w:rsidR="00742AA0" w:rsidRDefault="00742AA0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A0" w:rsidRDefault="00742AA0" w:rsidP="00BD34C2">
      <w:pPr>
        <w:spacing w:after="0" w:line="240" w:lineRule="auto"/>
      </w:pPr>
      <w:r>
        <w:separator/>
      </w:r>
    </w:p>
  </w:footnote>
  <w:footnote w:type="continuationSeparator" w:id="0">
    <w:p w:rsidR="00742AA0" w:rsidRDefault="00742AA0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1F0B"/>
    <w:multiLevelType w:val="hybridMultilevel"/>
    <w:tmpl w:val="2160CF68"/>
    <w:lvl w:ilvl="0" w:tplc="8522F9AE">
      <w:start w:val="1"/>
      <w:numFmt w:val="decimal"/>
      <w:lvlText w:val="%1)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  <w:lang w:val="ru-RU" w:eastAsia="en-US" w:bidi="ar-SA"/>
      </w:rPr>
    </w:lvl>
    <w:lvl w:ilvl="1" w:tplc="377E389C">
      <w:numFmt w:val="bullet"/>
      <w:lvlText w:val="•"/>
      <w:lvlJc w:val="left"/>
      <w:pPr>
        <w:ind w:left="771" w:hanging="252"/>
      </w:pPr>
      <w:rPr>
        <w:rFonts w:hint="default"/>
        <w:lang w:val="ru-RU" w:eastAsia="en-US" w:bidi="ar-SA"/>
      </w:rPr>
    </w:lvl>
    <w:lvl w:ilvl="2" w:tplc="433A83A4">
      <w:numFmt w:val="bullet"/>
      <w:lvlText w:val="•"/>
      <w:lvlJc w:val="left"/>
      <w:pPr>
        <w:ind w:left="1423" w:hanging="252"/>
      </w:pPr>
      <w:rPr>
        <w:rFonts w:hint="default"/>
        <w:lang w:val="ru-RU" w:eastAsia="en-US" w:bidi="ar-SA"/>
      </w:rPr>
    </w:lvl>
    <w:lvl w:ilvl="3" w:tplc="CD48CF20">
      <w:numFmt w:val="bullet"/>
      <w:lvlText w:val="•"/>
      <w:lvlJc w:val="left"/>
      <w:pPr>
        <w:ind w:left="2075" w:hanging="252"/>
      </w:pPr>
      <w:rPr>
        <w:rFonts w:hint="default"/>
        <w:lang w:val="ru-RU" w:eastAsia="en-US" w:bidi="ar-SA"/>
      </w:rPr>
    </w:lvl>
    <w:lvl w:ilvl="4" w:tplc="BA9C96FA">
      <w:numFmt w:val="bullet"/>
      <w:lvlText w:val="•"/>
      <w:lvlJc w:val="left"/>
      <w:pPr>
        <w:ind w:left="2726" w:hanging="252"/>
      </w:pPr>
      <w:rPr>
        <w:rFonts w:hint="default"/>
        <w:lang w:val="ru-RU" w:eastAsia="en-US" w:bidi="ar-SA"/>
      </w:rPr>
    </w:lvl>
    <w:lvl w:ilvl="5" w:tplc="5B065C70">
      <w:numFmt w:val="bullet"/>
      <w:lvlText w:val="•"/>
      <w:lvlJc w:val="left"/>
      <w:pPr>
        <w:ind w:left="3378" w:hanging="252"/>
      </w:pPr>
      <w:rPr>
        <w:rFonts w:hint="default"/>
        <w:lang w:val="ru-RU" w:eastAsia="en-US" w:bidi="ar-SA"/>
      </w:rPr>
    </w:lvl>
    <w:lvl w:ilvl="6" w:tplc="C538943C">
      <w:numFmt w:val="bullet"/>
      <w:lvlText w:val="•"/>
      <w:lvlJc w:val="left"/>
      <w:pPr>
        <w:ind w:left="4030" w:hanging="252"/>
      </w:pPr>
      <w:rPr>
        <w:rFonts w:hint="default"/>
        <w:lang w:val="ru-RU" w:eastAsia="en-US" w:bidi="ar-SA"/>
      </w:rPr>
    </w:lvl>
    <w:lvl w:ilvl="7" w:tplc="569E7E16">
      <w:numFmt w:val="bullet"/>
      <w:lvlText w:val="•"/>
      <w:lvlJc w:val="left"/>
      <w:pPr>
        <w:ind w:left="4681" w:hanging="252"/>
      </w:pPr>
      <w:rPr>
        <w:rFonts w:hint="default"/>
        <w:lang w:val="ru-RU" w:eastAsia="en-US" w:bidi="ar-SA"/>
      </w:rPr>
    </w:lvl>
    <w:lvl w:ilvl="8" w:tplc="7CDC7F7A">
      <w:numFmt w:val="bullet"/>
      <w:lvlText w:val="•"/>
      <w:lvlJc w:val="left"/>
      <w:pPr>
        <w:ind w:left="5333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3F9042FE"/>
    <w:multiLevelType w:val="hybridMultilevel"/>
    <w:tmpl w:val="46AC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57B7"/>
    <w:multiLevelType w:val="hybridMultilevel"/>
    <w:tmpl w:val="46AC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65A0"/>
    <w:multiLevelType w:val="hybridMultilevel"/>
    <w:tmpl w:val="2A185394"/>
    <w:lvl w:ilvl="0" w:tplc="D66EEB46">
      <w:numFmt w:val="bullet"/>
      <w:lvlText w:val="—"/>
      <w:lvlJc w:val="left"/>
      <w:pPr>
        <w:ind w:left="340" w:hanging="227"/>
      </w:pPr>
      <w:rPr>
        <w:rFonts w:ascii="Bookman Old Style" w:eastAsia="Bookman Old Style" w:hAnsi="Bookman Old Style" w:cs="Bookman Old Style" w:hint="default"/>
        <w:color w:val="231F20"/>
        <w:w w:val="96"/>
        <w:sz w:val="20"/>
        <w:szCs w:val="20"/>
        <w:lang w:val="ru-RU" w:eastAsia="en-US" w:bidi="ar-SA"/>
      </w:rPr>
    </w:lvl>
    <w:lvl w:ilvl="1" w:tplc="6AF47504">
      <w:start w:val="1"/>
      <w:numFmt w:val="decimal"/>
      <w:lvlText w:val="%2)"/>
      <w:lvlJc w:val="left"/>
      <w:pPr>
        <w:ind w:left="113" w:hanging="285"/>
      </w:pPr>
      <w:rPr>
        <w:rFonts w:ascii="Bookman Old Style" w:eastAsia="Bookman Old Style" w:hAnsi="Bookman Old Style" w:cs="Bookman Old Style" w:hint="default"/>
        <w:color w:val="231F20"/>
        <w:w w:val="103"/>
        <w:sz w:val="20"/>
        <w:szCs w:val="20"/>
        <w:lang w:val="ru-RU" w:eastAsia="en-US" w:bidi="ar-SA"/>
      </w:rPr>
    </w:lvl>
    <w:lvl w:ilvl="2" w:tplc="B47207C2">
      <w:numFmt w:val="bullet"/>
      <w:lvlText w:val="•"/>
      <w:lvlJc w:val="left"/>
      <w:pPr>
        <w:ind w:left="1039" w:hanging="285"/>
      </w:pPr>
      <w:rPr>
        <w:rFonts w:hint="default"/>
        <w:lang w:val="ru-RU" w:eastAsia="en-US" w:bidi="ar-SA"/>
      </w:rPr>
    </w:lvl>
    <w:lvl w:ilvl="3" w:tplc="077EA8D8">
      <w:numFmt w:val="bullet"/>
      <w:lvlText w:val="•"/>
      <w:lvlJc w:val="left"/>
      <w:pPr>
        <w:ind w:left="1739" w:hanging="285"/>
      </w:pPr>
      <w:rPr>
        <w:rFonts w:hint="default"/>
        <w:lang w:val="ru-RU" w:eastAsia="en-US" w:bidi="ar-SA"/>
      </w:rPr>
    </w:lvl>
    <w:lvl w:ilvl="4" w:tplc="1870E9E0">
      <w:numFmt w:val="bullet"/>
      <w:lvlText w:val="•"/>
      <w:lvlJc w:val="left"/>
      <w:pPr>
        <w:ind w:left="2439" w:hanging="285"/>
      </w:pPr>
      <w:rPr>
        <w:rFonts w:hint="default"/>
        <w:lang w:val="ru-RU" w:eastAsia="en-US" w:bidi="ar-SA"/>
      </w:rPr>
    </w:lvl>
    <w:lvl w:ilvl="5" w:tplc="B40A641E">
      <w:numFmt w:val="bullet"/>
      <w:lvlText w:val="•"/>
      <w:lvlJc w:val="left"/>
      <w:pPr>
        <w:ind w:left="3138" w:hanging="285"/>
      </w:pPr>
      <w:rPr>
        <w:rFonts w:hint="default"/>
        <w:lang w:val="ru-RU" w:eastAsia="en-US" w:bidi="ar-SA"/>
      </w:rPr>
    </w:lvl>
    <w:lvl w:ilvl="6" w:tplc="3E804744">
      <w:numFmt w:val="bullet"/>
      <w:lvlText w:val="•"/>
      <w:lvlJc w:val="left"/>
      <w:pPr>
        <w:ind w:left="3838" w:hanging="285"/>
      </w:pPr>
      <w:rPr>
        <w:rFonts w:hint="default"/>
        <w:lang w:val="ru-RU" w:eastAsia="en-US" w:bidi="ar-SA"/>
      </w:rPr>
    </w:lvl>
    <w:lvl w:ilvl="7" w:tplc="5B089712">
      <w:numFmt w:val="bullet"/>
      <w:lvlText w:val="•"/>
      <w:lvlJc w:val="left"/>
      <w:pPr>
        <w:ind w:left="4538" w:hanging="285"/>
      </w:pPr>
      <w:rPr>
        <w:rFonts w:hint="default"/>
        <w:lang w:val="ru-RU" w:eastAsia="en-US" w:bidi="ar-SA"/>
      </w:rPr>
    </w:lvl>
    <w:lvl w:ilvl="8" w:tplc="209A0DAA">
      <w:numFmt w:val="bullet"/>
      <w:lvlText w:val="•"/>
      <w:lvlJc w:val="left"/>
      <w:pPr>
        <w:ind w:left="5237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6B8066A5"/>
    <w:multiLevelType w:val="hybridMultilevel"/>
    <w:tmpl w:val="46AC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609A7"/>
    <w:multiLevelType w:val="hybridMultilevel"/>
    <w:tmpl w:val="D83E6F68"/>
    <w:lvl w:ilvl="0" w:tplc="D66EEB46">
      <w:numFmt w:val="bullet"/>
      <w:lvlText w:val="—"/>
      <w:lvlJc w:val="left"/>
      <w:pPr>
        <w:ind w:left="340" w:hanging="227"/>
      </w:pPr>
      <w:rPr>
        <w:rFonts w:ascii="Bookman Old Style" w:eastAsia="Bookman Old Style" w:hAnsi="Bookman Old Style" w:cs="Bookman Old Style" w:hint="default"/>
        <w:color w:val="231F20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1467B"/>
    <w:multiLevelType w:val="hybridMultilevel"/>
    <w:tmpl w:val="F84AEA02"/>
    <w:lvl w:ilvl="0" w:tplc="D66EEB46">
      <w:numFmt w:val="bullet"/>
      <w:lvlText w:val="—"/>
      <w:lvlJc w:val="left"/>
      <w:pPr>
        <w:ind w:left="340" w:hanging="227"/>
      </w:pPr>
      <w:rPr>
        <w:rFonts w:ascii="Bookman Old Style" w:eastAsia="Bookman Old Style" w:hAnsi="Bookman Old Style" w:cs="Bookman Old Style" w:hint="default"/>
        <w:color w:val="231F20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3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1CCE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1F35"/>
    <w:rsid w:val="000A5C14"/>
    <w:rsid w:val="000A6D53"/>
    <w:rsid w:val="000B0AA3"/>
    <w:rsid w:val="000B3A2B"/>
    <w:rsid w:val="000C4DA4"/>
    <w:rsid w:val="000D4789"/>
    <w:rsid w:val="000D6674"/>
    <w:rsid w:val="000D750F"/>
    <w:rsid w:val="000E01AC"/>
    <w:rsid w:val="000E7258"/>
    <w:rsid w:val="00105798"/>
    <w:rsid w:val="00107D9A"/>
    <w:rsid w:val="001178CA"/>
    <w:rsid w:val="00130D53"/>
    <w:rsid w:val="00131445"/>
    <w:rsid w:val="001405F5"/>
    <w:rsid w:val="0014378A"/>
    <w:rsid w:val="00143815"/>
    <w:rsid w:val="001500E9"/>
    <w:rsid w:val="001535F0"/>
    <w:rsid w:val="0015562D"/>
    <w:rsid w:val="00161054"/>
    <w:rsid w:val="00161E52"/>
    <w:rsid w:val="0016239A"/>
    <w:rsid w:val="001639B2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E444E"/>
    <w:rsid w:val="001F61ED"/>
    <w:rsid w:val="00201B55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3792"/>
    <w:rsid w:val="002B445B"/>
    <w:rsid w:val="002B63A6"/>
    <w:rsid w:val="002B734C"/>
    <w:rsid w:val="002C11C4"/>
    <w:rsid w:val="002C6003"/>
    <w:rsid w:val="002D7969"/>
    <w:rsid w:val="002E4E6B"/>
    <w:rsid w:val="002E59F7"/>
    <w:rsid w:val="002E5DA9"/>
    <w:rsid w:val="002F0AED"/>
    <w:rsid w:val="002F48F8"/>
    <w:rsid w:val="003030C5"/>
    <w:rsid w:val="00303D65"/>
    <w:rsid w:val="00304026"/>
    <w:rsid w:val="00310492"/>
    <w:rsid w:val="00310EDA"/>
    <w:rsid w:val="003151B6"/>
    <w:rsid w:val="003170E3"/>
    <w:rsid w:val="00321E5D"/>
    <w:rsid w:val="003246EF"/>
    <w:rsid w:val="003313AD"/>
    <w:rsid w:val="003332BA"/>
    <w:rsid w:val="0033778A"/>
    <w:rsid w:val="003456AA"/>
    <w:rsid w:val="00345A9E"/>
    <w:rsid w:val="00346E4C"/>
    <w:rsid w:val="00352225"/>
    <w:rsid w:val="003539B9"/>
    <w:rsid w:val="00370A03"/>
    <w:rsid w:val="00370E8A"/>
    <w:rsid w:val="003800C2"/>
    <w:rsid w:val="003936B4"/>
    <w:rsid w:val="00396D66"/>
    <w:rsid w:val="003A12DB"/>
    <w:rsid w:val="003A5982"/>
    <w:rsid w:val="003A787E"/>
    <w:rsid w:val="003C082A"/>
    <w:rsid w:val="003C3178"/>
    <w:rsid w:val="003C5C11"/>
    <w:rsid w:val="003D11F4"/>
    <w:rsid w:val="003D3A6B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15067"/>
    <w:rsid w:val="004268EE"/>
    <w:rsid w:val="00431A11"/>
    <w:rsid w:val="00432F0C"/>
    <w:rsid w:val="00433965"/>
    <w:rsid w:val="00433AC8"/>
    <w:rsid w:val="00437FD8"/>
    <w:rsid w:val="00450F21"/>
    <w:rsid w:val="00451CBD"/>
    <w:rsid w:val="0047788C"/>
    <w:rsid w:val="00496B92"/>
    <w:rsid w:val="004A5250"/>
    <w:rsid w:val="004B3F75"/>
    <w:rsid w:val="004C5728"/>
    <w:rsid w:val="004D0011"/>
    <w:rsid w:val="004D0E7C"/>
    <w:rsid w:val="004D55B3"/>
    <w:rsid w:val="004E4308"/>
    <w:rsid w:val="004F6ECF"/>
    <w:rsid w:val="004F7EE4"/>
    <w:rsid w:val="0050503A"/>
    <w:rsid w:val="00506C05"/>
    <w:rsid w:val="00523834"/>
    <w:rsid w:val="00526357"/>
    <w:rsid w:val="005324DA"/>
    <w:rsid w:val="00535079"/>
    <w:rsid w:val="00536C4E"/>
    <w:rsid w:val="00541A04"/>
    <w:rsid w:val="005452EE"/>
    <w:rsid w:val="00546DA3"/>
    <w:rsid w:val="005507B8"/>
    <w:rsid w:val="00560FAE"/>
    <w:rsid w:val="00565C10"/>
    <w:rsid w:val="00567C32"/>
    <w:rsid w:val="00567EBD"/>
    <w:rsid w:val="00567F0D"/>
    <w:rsid w:val="00576952"/>
    <w:rsid w:val="00577949"/>
    <w:rsid w:val="00581910"/>
    <w:rsid w:val="0059268E"/>
    <w:rsid w:val="00596FFF"/>
    <w:rsid w:val="00597C35"/>
    <w:rsid w:val="005A6B3C"/>
    <w:rsid w:val="005B6C19"/>
    <w:rsid w:val="005B7AC3"/>
    <w:rsid w:val="005C7A75"/>
    <w:rsid w:val="005D529E"/>
    <w:rsid w:val="005D7C19"/>
    <w:rsid w:val="005E3882"/>
    <w:rsid w:val="005E4499"/>
    <w:rsid w:val="005F4F61"/>
    <w:rsid w:val="00605871"/>
    <w:rsid w:val="00607AB8"/>
    <w:rsid w:val="00611356"/>
    <w:rsid w:val="0062058B"/>
    <w:rsid w:val="00632E8B"/>
    <w:rsid w:val="00640B87"/>
    <w:rsid w:val="00647FB4"/>
    <w:rsid w:val="00650304"/>
    <w:rsid w:val="00656C50"/>
    <w:rsid w:val="006666E8"/>
    <w:rsid w:val="00676728"/>
    <w:rsid w:val="00685E9A"/>
    <w:rsid w:val="00686361"/>
    <w:rsid w:val="006A07BB"/>
    <w:rsid w:val="006A319B"/>
    <w:rsid w:val="006A3AB2"/>
    <w:rsid w:val="006A7049"/>
    <w:rsid w:val="006B453C"/>
    <w:rsid w:val="006B5857"/>
    <w:rsid w:val="006C0FE7"/>
    <w:rsid w:val="006C54E4"/>
    <w:rsid w:val="006D07C2"/>
    <w:rsid w:val="006D43A5"/>
    <w:rsid w:val="006D63B7"/>
    <w:rsid w:val="006D74C5"/>
    <w:rsid w:val="006E4C61"/>
    <w:rsid w:val="006E696D"/>
    <w:rsid w:val="006E724C"/>
    <w:rsid w:val="00704140"/>
    <w:rsid w:val="00707CAD"/>
    <w:rsid w:val="00711FD7"/>
    <w:rsid w:val="00712402"/>
    <w:rsid w:val="00713E24"/>
    <w:rsid w:val="00715B36"/>
    <w:rsid w:val="00717B77"/>
    <w:rsid w:val="007239E6"/>
    <w:rsid w:val="007256EB"/>
    <w:rsid w:val="007333CF"/>
    <w:rsid w:val="007359CB"/>
    <w:rsid w:val="00742AA0"/>
    <w:rsid w:val="00744072"/>
    <w:rsid w:val="007477FC"/>
    <w:rsid w:val="007528B4"/>
    <w:rsid w:val="0075698E"/>
    <w:rsid w:val="00761A13"/>
    <w:rsid w:val="007667E1"/>
    <w:rsid w:val="00774519"/>
    <w:rsid w:val="007824F7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7F5D20"/>
    <w:rsid w:val="007F6913"/>
    <w:rsid w:val="00807D6C"/>
    <w:rsid w:val="0081116D"/>
    <w:rsid w:val="00816A62"/>
    <w:rsid w:val="00821057"/>
    <w:rsid w:val="00826AC1"/>
    <w:rsid w:val="00833D9F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14DE"/>
    <w:rsid w:val="008D2A3D"/>
    <w:rsid w:val="008E1AEB"/>
    <w:rsid w:val="008E4918"/>
    <w:rsid w:val="008E736F"/>
    <w:rsid w:val="008F4EBB"/>
    <w:rsid w:val="009026F9"/>
    <w:rsid w:val="00917503"/>
    <w:rsid w:val="009251C7"/>
    <w:rsid w:val="0093393D"/>
    <w:rsid w:val="00934153"/>
    <w:rsid w:val="00934F4A"/>
    <w:rsid w:val="00936B9D"/>
    <w:rsid w:val="00953585"/>
    <w:rsid w:val="0095527A"/>
    <w:rsid w:val="009642C7"/>
    <w:rsid w:val="00964B43"/>
    <w:rsid w:val="00974919"/>
    <w:rsid w:val="00980EB6"/>
    <w:rsid w:val="009829CE"/>
    <w:rsid w:val="009831BF"/>
    <w:rsid w:val="00984939"/>
    <w:rsid w:val="00990979"/>
    <w:rsid w:val="009A63B0"/>
    <w:rsid w:val="009A6E29"/>
    <w:rsid w:val="009B2B4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E7F"/>
    <w:rsid w:val="00A81155"/>
    <w:rsid w:val="00A9317A"/>
    <w:rsid w:val="00A9460D"/>
    <w:rsid w:val="00A94715"/>
    <w:rsid w:val="00A94FFB"/>
    <w:rsid w:val="00AA065B"/>
    <w:rsid w:val="00AA11DA"/>
    <w:rsid w:val="00AA4499"/>
    <w:rsid w:val="00AA48F0"/>
    <w:rsid w:val="00AD3E75"/>
    <w:rsid w:val="00AD7DE0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6222A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D70F7"/>
    <w:rsid w:val="00BF0A2A"/>
    <w:rsid w:val="00BF6A58"/>
    <w:rsid w:val="00C10086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150F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27B4"/>
    <w:rsid w:val="00CB7487"/>
    <w:rsid w:val="00CB7886"/>
    <w:rsid w:val="00CB7E54"/>
    <w:rsid w:val="00CC5C15"/>
    <w:rsid w:val="00CD0839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779"/>
    <w:rsid w:val="00D319B3"/>
    <w:rsid w:val="00D4153B"/>
    <w:rsid w:val="00D45707"/>
    <w:rsid w:val="00D4731B"/>
    <w:rsid w:val="00D512C8"/>
    <w:rsid w:val="00D61322"/>
    <w:rsid w:val="00D627F2"/>
    <w:rsid w:val="00D63F54"/>
    <w:rsid w:val="00D72BAA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228"/>
    <w:rsid w:val="00DD38E2"/>
    <w:rsid w:val="00DD6AEA"/>
    <w:rsid w:val="00DE4294"/>
    <w:rsid w:val="00DE7194"/>
    <w:rsid w:val="00E043D4"/>
    <w:rsid w:val="00E06655"/>
    <w:rsid w:val="00E26D0C"/>
    <w:rsid w:val="00E327F7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D58BE"/>
    <w:rsid w:val="00EE1AAC"/>
    <w:rsid w:val="00EE246F"/>
    <w:rsid w:val="00EE4A21"/>
    <w:rsid w:val="00EF4B7A"/>
    <w:rsid w:val="00F00A36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A25"/>
    <w:rsid w:val="00F41B5A"/>
    <w:rsid w:val="00F44E36"/>
    <w:rsid w:val="00F546A4"/>
    <w:rsid w:val="00F65330"/>
    <w:rsid w:val="00F67058"/>
    <w:rsid w:val="00F7108B"/>
    <w:rsid w:val="00F733A9"/>
    <w:rsid w:val="00F73A4F"/>
    <w:rsid w:val="00F7460A"/>
    <w:rsid w:val="00F85627"/>
    <w:rsid w:val="00F86B90"/>
    <w:rsid w:val="00F92592"/>
    <w:rsid w:val="00F946B4"/>
    <w:rsid w:val="00F95A3D"/>
    <w:rsid w:val="00FB2D6E"/>
    <w:rsid w:val="00FC007D"/>
    <w:rsid w:val="00FD1A3A"/>
    <w:rsid w:val="00FD29CD"/>
    <w:rsid w:val="00FD7C51"/>
    <w:rsid w:val="00FE0D46"/>
    <w:rsid w:val="00FE5DC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97B"/>
  <w15:docId w15:val="{267E2710-F751-E246-B1C6-94D4AFD0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character" w:customStyle="1" w:styleId="20">
    <w:name w:val="Заголовок 2 Знак"/>
    <w:basedOn w:val="a0"/>
    <w:link w:val="2"/>
    <w:uiPriority w:val="9"/>
    <w:semiHidden/>
    <w:rsid w:val="00DD3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DD322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D322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1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1A25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1910"/>
  </w:style>
  <w:style w:type="paragraph" w:styleId="af0">
    <w:name w:val="footer"/>
    <w:basedOn w:val="a"/>
    <w:link w:val="af1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1910"/>
  </w:style>
  <w:style w:type="paragraph" w:styleId="af2">
    <w:name w:val="No Spacing"/>
    <w:uiPriority w:val="1"/>
    <w:qFormat/>
    <w:rsid w:val="002B3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186A-BF86-4894-9A7D-E640D080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DEPO 4</cp:lastModifiedBy>
  <cp:revision>3</cp:revision>
  <dcterms:created xsi:type="dcterms:W3CDTF">2021-01-05T16:57:00Z</dcterms:created>
  <dcterms:modified xsi:type="dcterms:W3CDTF">2021-01-08T08:42:00Z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