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59" w:rsidRPr="00504634" w:rsidRDefault="00F81D59" w:rsidP="00504634">
      <w:pPr>
        <w:spacing w:after="0" w:line="240" w:lineRule="auto"/>
        <w:ind w:left="142" w:right="423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4634">
        <w:rPr>
          <w:rFonts w:ascii="Times New Roman" w:hAnsi="Times New Roman" w:cs="Times New Roman"/>
          <w:b/>
          <w:sz w:val="28"/>
          <w:szCs w:val="24"/>
          <w:u w:val="single"/>
        </w:rPr>
        <w:t>Рабочая программа по предмету "География" в 5 – 9 классе</w:t>
      </w:r>
    </w:p>
    <w:p w:rsidR="0077007D" w:rsidRDefault="0077007D" w:rsidP="00504634">
      <w:pPr>
        <w:widowControl w:val="0"/>
        <w:autoSpaceDE w:val="0"/>
        <w:autoSpaceDN w:val="0"/>
        <w:spacing w:before="90" w:after="0" w:line="240" w:lineRule="auto"/>
        <w:ind w:left="142" w:right="423" w:firstLine="56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Рабочая программа составлена на основе требовани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й ФГОС основного общего образо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вания и авторской программы – </w:t>
      </w:r>
      <w:r w:rsidR="00A50841" w:rsidRP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предметная линия учебников «Полярная звезда». 5 – 9 классы; пособие для учителей общеобразовательных учреждений/ </w:t>
      </w:r>
      <w:proofErr w:type="spellStart"/>
      <w:r w:rsidR="00A50841" w:rsidRP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>В.В.Нико</w:t>
      </w:r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>лина</w:t>
      </w:r>
      <w:proofErr w:type="spellEnd"/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>А.И.Алексеев</w:t>
      </w:r>
      <w:proofErr w:type="spellEnd"/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>Е.К.Липкина</w:t>
      </w:r>
      <w:proofErr w:type="spellEnd"/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5-9 классы: </w:t>
      </w:r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сборник примерных рабочий программ: 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М.: Просвещение,</w:t>
      </w:r>
      <w:r w:rsidRPr="000E6C73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="00A50841">
        <w:rPr>
          <w:rFonts w:ascii="Times New Roman" w:eastAsia="Times New Roman" w:hAnsi="Times New Roman" w:cs="Times New Roman"/>
          <w:sz w:val="24"/>
          <w:szCs w:val="24"/>
          <w:lang w:bidi="ru-RU"/>
        </w:rPr>
        <w:t>20</w:t>
      </w:r>
      <w:r w:rsidRPr="000E6C73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504634" w:rsidRPr="00A50841" w:rsidRDefault="00504634" w:rsidP="00504634">
      <w:pPr>
        <w:widowControl w:val="0"/>
        <w:autoSpaceDE w:val="0"/>
        <w:autoSpaceDN w:val="0"/>
        <w:spacing w:before="90" w:after="0" w:line="240" w:lineRule="auto"/>
        <w:ind w:left="142" w:right="423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ED6E97" w:rsidRDefault="00ED6E97" w:rsidP="00504634">
      <w:pPr>
        <w:spacing w:after="0"/>
        <w:ind w:left="142" w:right="423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50841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Планируемые результаты освоения учебного предмета</w:t>
      </w:r>
    </w:p>
    <w:p w:rsidR="00504634" w:rsidRDefault="00504634" w:rsidP="00504634">
      <w:pPr>
        <w:spacing w:after="0" w:line="240" w:lineRule="auto"/>
        <w:ind w:left="142" w:right="42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147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D214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2147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 курса географии</w:t>
      </w:r>
    </w:p>
    <w:p w:rsidR="00504634" w:rsidRPr="00FD2147" w:rsidRDefault="0050463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b/>
          <w:i/>
          <w:iCs/>
          <w:sz w:val="24"/>
          <w:szCs w:val="24"/>
        </w:rPr>
        <w:t>Личностным результатом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B2C63">
        <w:rPr>
          <w:rFonts w:ascii="Times New Roman" w:hAnsi="Times New Roman" w:cs="Times New Roman"/>
          <w:sz w:val="24"/>
          <w:szCs w:val="24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C63">
        <w:rPr>
          <w:rFonts w:ascii="Times New Roman" w:hAnsi="Times New Roman" w:cs="Times New Roman"/>
          <w:sz w:val="24"/>
          <w:szCs w:val="24"/>
        </w:rPr>
        <w:t>нравственных, культурных, гуманистических и этических принципов и норм поведения.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504634" w:rsidRPr="008B2C63" w:rsidRDefault="00504634" w:rsidP="00504634">
      <w:pPr>
        <w:widowControl w:val="0"/>
        <w:numPr>
          <w:ilvl w:val="1"/>
          <w:numId w:val="5"/>
        </w:numPr>
        <w:tabs>
          <w:tab w:val="clear" w:pos="1440"/>
          <w:tab w:val="num" w:pos="655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2C63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 </w:t>
      </w:r>
    </w:p>
    <w:p w:rsidR="00504634" w:rsidRPr="008B2C63" w:rsidRDefault="00504634" w:rsidP="00504634">
      <w:pPr>
        <w:widowControl w:val="0"/>
        <w:numPr>
          <w:ilvl w:val="1"/>
          <w:numId w:val="5"/>
        </w:numPr>
        <w:tabs>
          <w:tab w:val="clear" w:pos="1440"/>
          <w:tab w:val="num" w:pos="639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2C63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2C63">
        <w:rPr>
          <w:rFonts w:ascii="Times New Roman" w:hAnsi="Times New Roman" w:cs="Times New Roman"/>
          <w:sz w:val="24"/>
          <w:szCs w:val="24"/>
        </w:rPr>
        <w:t xml:space="preserve">духовному многообразию современного мира; </w:t>
      </w:r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2C63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2C63">
        <w:rPr>
          <w:rFonts w:ascii="Times New Roman" w:hAnsi="Times New Roman" w:cs="Times New Roman"/>
          <w:sz w:val="24"/>
          <w:szCs w:val="24"/>
        </w:rPr>
        <w:t xml:space="preserve">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</w:t>
      </w:r>
      <w:proofErr w:type="gramStart"/>
      <w:r w:rsidRPr="008B2C63">
        <w:rPr>
          <w:rFonts w:ascii="Times New Roman" w:hAnsi="Times New Roman" w:cs="Times New Roman"/>
          <w:sz w:val="24"/>
          <w:szCs w:val="24"/>
        </w:rPr>
        <w:t>образователь-ной</w:t>
      </w:r>
      <w:proofErr w:type="gramEnd"/>
      <w:r w:rsidRPr="008B2C63">
        <w:rPr>
          <w:rFonts w:ascii="Times New Roman" w:hAnsi="Times New Roman" w:cs="Times New Roman"/>
          <w:sz w:val="24"/>
          <w:szCs w:val="24"/>
        </w:rPr>
        <w:t xml:space="preserve"> траектории с учётом устойчивых познавательных </w:t>
      </w:r>
      <w:proofErr w:type="spellStart"/>
      <w:r w:rsidRPr="008B2C63">
        <w:rPr>
          <w:rFonts w:ascii="Times New Roman" w:hAnsi="Times New Roman" w:cs="Times New Roman"/>
          <w:sz w:val="24"/>
          <w:szCs w:val="24"/>
        </w:rPr>
        <w:t>инте-ресов</w:t>
      </w:r>
      <w:proofErr w:type="spellEnd"/>
      <w:r w:rsidRPr="008B2C63">
        <w:rPr>
          <w:rFonts w:ascii="Times New Roman" w:hAnsi="Times New Roman" w:cs="Times New Roman"/>
          <w:sz w:val="24"/>
          <w:szCs w:val="24"/>
        </w:rPr>
        <w:t xml:space="preserve">;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</w:t>
      </w:r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2C63">
        <w:rPr>
          <w:rFonts w:ascii="Times New Roman" w:hAnsi="Times New Roman" w:cs="Times New Roman"/>
          <w:sz w:val="24"/>
          <w:szCs w:val="24"/>
        </w:rPr>
        <w:t xml:space="preserve">формирование  толерантности  как  нормы  </w:t>
      </w:r>
      <w:proofErr w:type="gramStart"/>
      <w:r w:rsidRPr="008B2C63">
        <w:rPr>
          <w:rFonts w:ascii="Times New Roman" w:hAnsi="Times New Roman" w:cs="Times New Roman"/>
          <w:sz w:val="24"/>
          <w:szCs w:val="24"/>
        </w:rPr>
        <w:t>осознанного</w:t>
      </w:r>
      <w:proofErr w:type="gramEnd"/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218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B2C63">
        <w:rPr>
          <w:rFonts w:ascii="Times New Roman" w:hAnsi="Times New Roman" w:cs="Times New Roman"/>
          <w:sz w:val="24"/>
          <w:szCs w:val="24"/>
        </w:rPr>
        <w:t xml:space="preserve">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 </w:t>
      </w:r>
      <w:proofErr w:type="gramEnd"/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2C63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C63">
        <w:rPr>
          <w:rFonts w:ascii="Times New Roman" w:hAnsi="Times New Roman" w:cs="Times New Roman"/>
          <w:sz w:val="24"/>
          <w:szCs w:val="24"/>
        </w:rPr>
        <w:t>критического мышления; уч</w:t>
      </w:r>
      <w:r>
        <w:rPr>
          <w:rFonts w:ascii="Times New Roman" w:hAnsi="Times New Roman" w:cs="Times New Roman"/>
          <w:sz w:val="24"/>
          <w:szCs w:val="24"/>
        </w:rPr>
        <w:t>астие в школьном самоуправлении;</w:t>
      </w:r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219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2C63">
        <w:rPr>
          <w:rFonts w:ascii="Times New Roman" w:hAnsi="Times New Roman" w:cs="Times New Roman"/>
          <w:sz w:val="24"/>
          <w:szCs w:val="24"/>
        </w:rPr>
        <w:t xml:space="preserve">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2C63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2C6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C63">
        <w:rPr>
          <w:rFonts w:ascii="Times New Roman" w:hAnsi="Times New Roman" w:cs="Times New Roman"/>
          <w:sz w:val="24"/>
          <w:szCs w:val="24"/>
        </w:rPr>
        <w:t xml:space="preserve">исследовательской, творческой и других видах деятельности; </w:t>
      </w:r>
    </w:p>
    <w:p w:rsidR="00504634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34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504634" w:rsidRPr="00504634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34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504634" w:rsidRPr="008B2C63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  <w:tab w:val="num" w:pos="713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 xml:space="preserve">осознание важности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504634" w:rsidRDefault="00504634" w:rsidP="00504634">
      <w:pPr>
        <w:widowControl w:val="0"/>
        <w:numPr>
          <w:ilvl w:val="1"/>
          <w:numId w:val="6"/>
        </w:numPr>
        <w:tabs>
          <w:tab w:val="clear" w:pos="1440"/>
          <w:tab w:val="num" w:pos="647"/>
          <w:tab w:val="num" w:pos="742"/>
        </w:tabs>
        <w:overflowPunct w:val="0"/>
        <w:autoSpaceDE w:val="0"/>
        <w:autoSpaceDN w:val="0"/>
        <w:adjustRightInd w:val="0"/>
        <w:spacing w:after="0" w:line="240" w:lineRule="auto"/>
        <w:ind w:left="142" w:right="423" w:firstLine="3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 xml:space="preserve">развитие эстетического восприятия через ознакомление с художественным наследием народов России и мира, творческой деятельности эстетической направленности.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6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C63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Метапредметными</w:t>
      </w:r>
      <w:proofErr w:type="spellEnd"/>
      <w:r w:rsidRPr="008B2C6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8B2C63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</w:t>
      </w:r>
      <w:r>
        <w:rPr>
          <w:rFonts w:ascii="Times New Roman" w:hAnsi="Times New Roman" w:cs="Times New Roman"/>
          <w:sz w:val="24"/>
          <w:szCs w:val="24"/>
        </w:rPr>
        <w:t>го общего образования являются: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1)</w:t>
      </w:r>
      <w:r w:rsidRPr="008B2C63">
        <w:rPr>
          <w:rFonts w:ascii="Times New Roman" w:hAnsi="Times New Roman" w:cs="Times New Roman"/>
          <w:sz w:val="24"/>
          <w:szCs w:val="24"/>
        </w:rPr>
        <w:tab/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2)</w:t>
      </w:r>
      <w:r w:rsidRPr="008B2C63">
        <w:rPr>
          <w:rFonts w:ascii="Times New Roman" w:hAnsi="Times New Roman" w:cs="Times New Roman"/>
          <w:sz w:val="24"/>
          <w:szCs w:val="24"/>
        </w:rPr>
        <w:tab/>
        <w:t>умение организовывать свою деятельность, определять её цели и задачи, выбирать средства реализации цели и применять их на практике, оце</w:t>
      </w:r>
      <w:r>
        <w:rPr>
          <w:rFonts w:ascii="Times New Roman" w:hAnsi="Times New Roman" w:cs="Times New Roman"/>
          <w:sz w:val="24"/>
          <w:szCs w:val="24"/>
        </w:rPr>
        <w:t xml:space="preserve">нивать достигнутые результаты;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3)</w:t>
      </w:r>
      <w:r w:rsidRPr="008B2C63">
        <w:rPr>
          <w:rFonts w:ascii="Times New Roman" w:hAnsi="Times New Roman" w:cs="Times New Roman"/>
          <w:sz w:val="24"/>
          <w:szCs w:val="24"/>
        </w:rPr>
        <w:tab/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8B2C6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B2C63">
        <w:rPr>
          <w:rFonts w:ascii="Times New Roman" w:hAnsi="Times New Roman" w:cs="Times New Roman"/>
          <w:sz w:val="24"/>
          <w:szCs w:val="24"/>
        </w:rPr>
        <w:t>, устанавливать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C63">
        <w:rPr>
          <w:rFonts w:ascii="Times New Roman" w:hAnsi="Times New Roman" w:cs="Times New Roman"/>
          <w:sz w:val="24"/>
          <w:szCs w:val="24"/>
        </w:rPr>
        <w:t>следственные связи, аргументировать собственную позицию, формулировать выводы, делать умозаключения, выполнять познавательные и практические з</w:t>
      </w:r>
      <w:r>
        <w:rPr>
          <w:rFonts w:ascii="Times New Roman" w:hAnsi="Times New Roman" w:cs="Times New Roman"/>
          <w:sz w:val="24"/>
          <w:szCs w:val="24"/>
        </w:rPr>
        <w:t xml:space="preserve">адания, в том числе проектные;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4)</w:t>
      </w:r>
      <w:r w:rsidRPr="008B2C63">
        <w:rPr>
          <w:rFonts w:ascii="Times New Roman" w:hAnsi="Times New Roman" w:cs="Times New Roman"/>
          <w:sz w:val="24"/>
          <w:szCs w:val="24"/>
        </w:rPr>
        <w:tab/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</w:t>
      </w:r>
      <w:r>
        <w:rPr>
          <w:rFonts w:ascii="Times New Roman" w:hAnsi="Times New Roman" w:cs="Times New Roman"/>
          <w:sz w:val="24"/>
          <w:szCs w:val="24"/>
        </w:rPr>
        <w:t xml:space="preserve">я цели определённой сложности;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5)</w:t>
      </w:r>
      <w:r w:rsidRPr="008B2C63">
        <w:rPr>
          <w:rFonts w:ascii="Times New Roman" w:hAnsi="Times New Roman" w:cs="Times New Roman"/>
          <w:sz w:val="24"/>
          <w:szCs w:val="24"/>
        </w:rPr>
        <w:tab/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</w:t>
      </w:r>
      <w:r>
        <w:rPr>
          <w:rFonts w:ascii="Times New Roman" w:hAnsi="Times New Roman" w:cs="Times New Roman"/>
          <w:sz w:val="24"/>
          <w:szCs w:val="24"/>
        </w:rPr>
        <w:t xml:space="preserve">нировать общие способы работы;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6)</w:t>
      </w:r>
      <w:r w:rsidRPr="008B2C63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 w:rsidRPr="008B2C63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B2C63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 </w:t>
      </w:r>
      <w:proofErr w:type="spellStart"/>
      <w:proofErr w:type="gramStart"/>
      <w:r w:rsidRPr="008B2C63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8B2C63">
        <w:rPr>
          <w:rFonts w:ascii="Times New Roman" w:hAnsi="Times New Roman" w:cs="Times New Roman"/>
          <w:sz w:val="24"/>
          <w:szCs w:val="24"/>
        </w:rPr>
        <w:t>-пользовать</w:t>
      </w:r>
      <w:proofErr w:type="gramEnd"/>
      <w:r w:rsidRPr="008B2C63">
        <w:rPr>
          <w:rFonts w:ascii="Times New Roman" w:hAnsi="Times New Roman" w:cs="Times New Roman"/>
          <w:sz w:val="24"/>
          <w:szCs w:val="24"/>
        </w:rPr>
        <w:t xml:space="preserve"> широко распространённые инструменты и технические средс</w:t>
      </w:r>
      <w:r>
        <w:rPr>
          <w:rFonts w:ascii="Times New Roman" w:hAnsi="Times New Roman" w:cs="Times New Roman"/>
          <w:sz w:val="24"/>
          <w:szCs w:val="24"/>
        </w:rPr>
        <w:t xml:space="preserve">тва информационных технологий;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7)</w:t>
      </w:r>
      <w:r w:rsidRPr="008B2C63">
        <w:rPr>
          <w:rFonts w:ascii="Times New Roman" w:hAnsi="Times New Roman" w:cs="Times New Roman"/>
          <w:sz w:val="24"/>
          <w:szCs w:val="24"/>
        </w:rPr>
        <w:tab/>
        <w:t>умение извлекать информацию из различных источников (включая средства массовой информации, компакт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2C63">
        <w:rPr>
          <w:rFonts w:ascii="Times New Roman" w:hAnsi="Times New Roman" w:cs="Times New Roman"/>
          <w:sz w:val="24"/>
          <w:szCs w:val="24"/>
        </w:rPr>
        <w:t>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8B2C63">
        <w:rPr>
          <w:rFonts w:ascii="Times New Roman" w:hAnsi="Times New Roman" w:cs="Times New Roman"/>
          <w:sz w:val="24"/>
          <w:szCs w:val="24"/>
        </w:rPr>
        <w:t xml:space="preserve">умение на практике пользоваться основными логическими приёмами, методами наблюдения, моделирования, объяснения, решения </w:t>
      </w:r>
      <w:r>
        <w:rPr>
          <w:rFonts w:ascii="Times New Roman" w:hAnsi="Times New Roman" w:cs="Times New Roman"/>
          <w:sz w:val="24"/>
          <w:szCs w:val="24"/>
        </w:rPr>
        <w:t>проблем, прогнозирования и др.;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умение работать в группе — эффективно сотрудничать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2C63">
        <w:rPr>
          <w:rFonts w:ascii="Times New Roman" w:hAnsi="Times New Roman" w:cs="Times New Roman"/>
          <w:sz w:val="24"/>
          <w:szCs w:val="24"/>
        </w:rPr>
        <w:t>взаимодействовать на основе координации различных позиций при выработке общего решения в</w:t>
      </w:r>
      <w:r>
        <w:rPr>
          <w:rFonts w:ascii="Times New Roman" w:hAnsi="Times New Roman" w:cs="Times New Roman"/>
          <w:sz w:val="24"/>
          <w:szCs w:val="24"/>
        </w:rPr>
        <w:t xml:space="preserve"> совместной деятель</w:t>
      </w:r>
      <w:r w:rsidRPr="008B2C63">
        <w:rPr>
          <w:rFonts w:ascii="Times New Roman" w:hAnsi="Times New Roman" w:cs="Times New Roman"/>
          <w:sz w:val="24"/>
          <w:szCs w:val="24"/>
        </w:rPr>
        <w:t xml:space="preserve">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b/>
          <w:i/>
          <w:iCs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B2C63">
        <w:rPr>
          <w:rFonts w:ascii="Times New Roman" w:hAnsi="Times New Roman" w:cs="Times New Roman"/>
          <w:sz w:val="24"/>
          <w:szCs w:val="24"/>
        </w:rPr>
        <w:t xml:space="preserve">освоения основной образовательной программы по географии являются: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B2C63">
        <w:rPr>
          <w:rFonts w:ascii="Times New Roman" w:hAnsi="Times New Roman" w:cs="Times New Roman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C63">
        <w:rPr>
          <w:rFonts w:ascii="Times New Roman" w:hAnsi="Times New Roman" w:cs="Times New Roman"/>
          <w:sz w:val="24"/>
          <w:szCs w:val="24"/>
        </w:rPr>
        <w:t>географической среды, в том числе её экологических параметров;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B2C63">
        <w:rPr>
          <w:rFonts w:ascii="Times New Roman" w:hAnsi="Times New Roman" w:cs="Times New Roman"/>
          <w:sz w:val="24"/>
          <w:szCs w:val="24"/>
        </w:rPr>
        <w:t xml:space="preserve">овладение  основами  картографической  грамотности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2C63">
        <w:rPr>
          <w:rFonts w:ascii="Times New Roman" w:hAnsi="Times New Roman" w:cs="Times New Roman"/>
          <w:sz w:val="24"/>
          <w:szCs w:val="24"/>
        </w:rPr>
        <w:t xml:space="preserve">использования географической карты как одного из «языков» международного общения;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8B2C63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504634" w:rsidRPr="008B2C63" w:rsidRDefault="00504634" w:rsidP="005046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8B2C63">
        <w:rPr>
          <w:rFonts w:ascii="Times New Roman" w:hAnsi="Times New Roman" w:cs="Times New Roman"/>
          <w:sz w:val="24"/>
          <w:szCs w:val="24"/>
        </w:rPr>
        <w:t xml:space="preserve">создание основы для формирования интереса к </w:t>
      </w:r>
      <w:proofErr w:type="gramStart"/>
      <w:r w:rsidRPr="008B2C63">
        <w:rPr>
          <w:rFonts w:ascii="Times New Roman" w:hAnsi="Times New Roman" w:cs="Times New Roman"/>
          <w:sz w:val="24"/>
          <w:szCs w:val="24"/>
        </w:rPr>
        <w:t>даль-</w:t>
      </w:r>
      <w:proofErr w:type="spellStart"/>
      <w:r w:rsidRPr="008B2C63">
        <w:rPr>
          <w:rFonts w:ascii="Times New Roman" w:hAnsi="Times New Roman" w:cs="Times New Roman"/>
          <w:sz w:val="24"/>
          <w:szCs w:val="24"/>
        </w:rPr>
        <w:t>нейшему</w:t>
      </w:r>
      <w:proofErr w:type="spellEnd"/>
      <w:proofErr w:type="gramEnd"/>
      <w:r w:rsidRPr="008B2C63">
        <w:rPr>
          <w:rFonts w:ascii="Times New Roman" w:hAnsi="Times New Roman" w:cs="Times New Roman"/>
          <w:sz w:val="24"/>
          <w:szCs w:val="24"/>
        </w:rPr>
        <w:t xml:space="preserve"> расширению и углублению географических знаний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2C63">
        <w:rPr>
          <w:rFonts w:ascii="Times New Roman" w:hAnsi="Times New Roman" w:cs="Times New Roman"/>
          <w:sz w:val="24"/>
          <w:szCs w:val="24"/>
        </w:rPr>
        <w:t xml:space="preserve">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2.  анализировать, систематизировать,  обобщать и интерпретировать географическую информацию;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3.  находить и формулировать по результатам наблюдений (в том числе инструментальных) зависимости и закономерности;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5.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1. работать с различными источниками географической информации и приборами;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 3.  читать географические карты;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4.  создавать простейшие географические карты различного содержания;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5.  моделировать географические объекты и явления при помощи компьютерных программ.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6.  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7.  воспринимать и критически оценивать информацию географического содержания в научно-популярной литературе и СМИ;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8.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8A594E" w:rsidRPr="00B175EF" w:rsidRDefault="008A594E" w:rsidP="00504634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5EF">
        <w:rPr>
          <w:rFonts w:ascii="Times New Roman" w:eastAsia="Times New Roman" w:hAnsi="Times New Roman" w:cs="Times New Roman"/>
          <w:sz w:val="24"/>
          <w:szCs w:val="24"/>
        </w:rPr>
        <w:t>9.  самостоятельно проводить по разным источникам информации исследования, связанные с различными  географическими объектами и  населением Земли.</w:t>
      </w:r>
    </w:p>
    <w:p w:rsidR="008A594E" w:rsidRPr="00B175EF" w:rsidRDefault="008A594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175EF">
        <w:rPr>
          <w:rFonts w:ascii="Times New Roman" w:hAnsi="Times New Roman" w:cs="Times New Roman"/>
          <w:sz w:val="24"/>
          <w:szCs w:val="24"/>
        </w:rPr>
        <w:t xml:space="preserve">    можно обобщенно представить в виде формул</w:t>
      </w:r>
      <w:r w:rsidR="00951EE3">
        <w:rPr>
          <w:rFonts w:ascii="Times New Roman" w:hAnsi="Times New Roman" w:cs="Times New Roman"/>
          <w:sz w:val="24"/>
          <w:szCs w:val="24"/>
        </w:rPr>
        <w:t>:</w:t>
      </w:r>
      <w:r w:rsidRPr="00B17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5EF">
        <w:rPr>
          <w:rFonts w:ascii="Times New Roman" w:hAnsi="Times New Roman" w:cs="Times New Roman"/>
          <w:sz w:val="24"/>
          <w:szCs w:val="24"/>
        </w:rPr>
        <w:t>«Я и природа»,  «Я и общество», «Я и познание», которые позволяют ребенку  ориентироваться в мире социальных, нравственных и эстетических ценностей,  выполнять различные социальны</w:t>
      </w:r>
      <w:r w:rsidR="00951EE3">
        <w:rPr>
          <w:rFonts w:ascii="Times New Roman" w:hAnsi="Times New Roman" w:cs="Times New Roman"/>
          <w:sz w:val="24"/>
          <w:szCs w:val="24"/>
        </w:rPr>
        <w:t>е</w:t>
      </w:r>
      <w:r w:rsidRPr="00B175EF">
        <w:rPr>
          <w:rFonts w:ascii="Times New Roman" w:hAnsi="Times New Roman" w:cs="Times New Roman"/>
          <w:sz w:val="24"/>
          <w:szCs w:val="24"/>
        </w:rPr>
        <w:t xml:space="preserve"> роли («гражданин», «ученик»,  «одноклассник» и т.д.) и решать проблемы, связанные с выполнением  определенной социальной роли, с конкретными жизненными ситуациями, выбирать и реализовывать способы поведения,</w:t>
      </w:r>
      <w:r w:rsidR="00951EE3">
        <w:rPr>
          <w:rFonts w:ascii="Times New Roman" w:hAnsi="Times New Roman" w:cs="Times New Roman"/>
          <w:sz w:val="24"/>
          <w:szCs w:val="24"/>
        </w:rPr>
        <w:t xml:space="preserve"> </w:t>
      </w:r>
      <w:r w:rsidRPr="00B175EF">
        <w:rPr>
          <w:rFonts w:ascii="Times New Roman" w:hAnsi="Times New Roman" w:cs="Times New Roman"/>
          <w:sz w:val="24"/>
          <w:szCs w:val="24"/>
        </w:rPr>
        <w:t xml:space="preserve"> адекватные этим ситуациям.</w:t>
      </w:r>
      <w:proofErr w:type="gramEnd"/>
    </w:p>
    <w:p w:rsidR="008A594E" w:rsidRPr="00B175EF" w:rsidRDefault="008A594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 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lastRenderedPageBreak/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A594E" w:rsidRPr="00B175EF" w:rsidRDefault="008A594E" w:rsidP="00504634">
      <w:pPr>
        <w:numPr>
          <w:ilvl w:val="0"/>
          <w:numId w:val="1"/>
        </w:num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 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7E91" w:rsidRPr="00B175EF" w:rsidRDefault="00951EE3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тн</w:t>
      </w:r>
      <w:r w:rsidRPr="00B175EF">
        <w:rPr>
          <w:rFonts w:ascii="Times New Roman" w:hAnsi="Times New Roman" w:cs="Times New Roman"/>
          <w:sz w:val="24"/>
          <w:szCs w:val="24"/>
        </w:rPr>
        <w:t>ографические</w:t>
      </w:r>
      <w:r w:rsidR="00EF7E91" w:rsidRPr="00B175EF">
        <w:rPr>
          <w:rFonts w:ascii="Times New Roman" w:hAnsi="Times New Roman" w:cs="Times New Roman"/>
          <w:sz w:val="24"/>
          <w:szCs w:val="24"/>
        </w:rPr>
        <w:t xml:space="preserve"> знания для организации своей жизнедеятельности;</w:t>
      </w:r>
    </w:p>
    <w:p w:rsidR="00EF7E91" w:rsidRPr="00B175EF" w:rsidRDefault="00EF7E91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- умений организации собственной жизни в соответствии с гуманистическими, экологическими, демократическими  и другими принципами как основными ценностями географии;</w:t>
      </w:r>
    </w:p>
    <w:p w:rsidR="00EF7E91" w:rsidRDefault="00EF7E91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75EF">
        <w:rPr>
          <w:rFonts w:ascii="Times New Roman" w:hAnsi="Times New Roman" w:cs="Times New Roman"/>
          <w:sz w:val="24"/>
          <w:szCs w:val="24"/>
        </w:rPr>
        <w:t>- предпрофильной ориентации.</w:t>
      </w:r>
    </w:p>
    <w:p w:rsidR="00504634" w:rsidRDefault="00504634" w:rsidP="00504634">
      <w:pPr>
        <w:spacing w:after="0" w:line="240" w:lineRule="auto"/>
        <w:ind w:left="142" w:right="423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601C" w:rsidRPr="00A50841" w:rsidRDefault="0097601C" w:rsidP="00504634">
      <w:pPr>
        <w:spacing w:after="0" w:line="240" w:lineRule="auto"/>
        <w:ind w:left="142" w:right="423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0841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 w:rsidR="00A50841" w:rsidRPr="00A50841">
        <w:rPr>
          <w:rFonts w:ascii="Times New Roman" w:hAnsi="Times New Roman" w:cs="Times New Roman"/>
          <w:b/>
          <w:sz w:val="28"/>
          <w:szCs w:val="24"/>
        </w:rPr>
        <w:t>учебного предмета</w:t>
      </w:r>
    </w:p>
    <w:p w:rsidR="0097601C" w:rsidRPr="00FD2147" w:rsidRDefault="00FD214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 </w:t>
      </w:r>
      <w:r w:rsidR="0097601C" w:rsidRPr="00B175EF">
        <w:rPr>
          <w:rFonts w:ascii="Times New Roman" w:hAnsi="Times New Roman" w:cs="Times New Roman"/>
          <w:b/>
          <w:sz w:val="24"/>
          <w:szCs w:val="24"/>
        </w:rPr>
        <w:t>География Земли</w:t>
      </w:r>
      <w:r w:rsidR="00F16825">
        <w:rPr>
          <w:rFonts w:ascii="Times New Roman" w:hAnsi="Times New Roman" w:cs="Times New Roman"/>
          <w:b/>
          <w:sz w:val="24"/>
          <w:szCs w:val="24"/>
        </w:rPr>
        <w:t xml:space="preserve"> (5 – 7 класс)</w:t>
      </w:r>
      <w:r w:rsidR="0097601C" w:rsidRPr="00B175EF">
        <w:rPr>
          <w:rFonts w:ascii="Times New Roman" w:hAnsi="Times New Roman" w:cs="Times New Roman"/>
          <w:b/>
          <w:sz w:val="24"/>
          <w:szCs w:val="24"/>
        </w:rPr>
        <w:t>.</w:t>
      </w:r>
    </w:p>
    <w:p w:rsidR="003437E4" w:rsidRPr="00B175EF" w:rsidRDefault="003437E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5EF"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</w:p>
    <w:p w:rsidR="0097601C" w:rsidRDefault="0097601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>Раздел 1.  </w:t>
      </w:r>
      <w:r w:rsidR="00CF531C">
        <w:rPr>
          <w:rFonts w:ascii="Times New Roman" w:hAnsi="Times New Roman" w:cs="Times New Roman"/>
          <w:b/>
          <w:sz w:val="24"/>
          <w:szCs w:val="24"/>
        </w:rPr>
        <w:t>Географическое изучение Земли</w:t>
      </w:r>
      <w:r w:rsidRPr="00B175EF">
        <w:rPr>
          <w:rFonts w:ascii="Times New Roman" w:hAnsi="Times New Roman" w:cs="Times New Roman"/>
          <w:b/>
          <w:sz w:val="24"/>
          <w:szCs w:val="24"/>
        </w:rPr>
        <w:t>.</w:t>
      </w:r>
    </w:p>
    <w:p w:rsidR="001C20FA" w:rsidRDefault="001C20F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0FA">
        <w:rPr>
          <w:rFonts w:ascii="Times New Roman" w:hAnsi="Times New Roman" w:cs="Times New Roman"/>
          <w:sz w:val="24"/>
          <w:szCs w:val="24"/>
        </w:rPr>
        <w:t>Что изучает география. Географические объекты, процессы и явления. Как география изучает Землю.</w:t>
      </w:r>
    </w:p>
    <w:p w:rsidR="001C20FA" w:rsidRPr="001C20FA" w:rsidRDefault="001C20F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59644478"/>
      <w:r w:rsidRPr="001C20FA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bookmarkEnd w:id="0"/>
    <w:p w:rsidR="001C20FA" w:rsidRDefault="001C20F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фенологических наблюдений в природе.</w:t>
      </w:r>
    </w:p>
    <w:p w:rsidR="001C20FA" w:rsidRPr="001C20FA" w:rsidRDefault="001C20F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9645159"/>
      <w:r w:rsidRPr="001C20FA">
        <w:rPr>
          <w:rFonts w:ascii="Times New Roman" w:hAnsi="Times New Roman" w:cs="Times New Roman"/>
          <w:b/>
          <w:sz w:val="24"/>
          <w:szCs w:val="24"/>
        </w:rPr>
        <w:t>Тема 1. Развитие географических знаний о Земле.</w:t>
      </w:r>
    </w:p>
    <w:bookmarkEnd w:id="1"/>
    <w:p w:rsidR="001C20FA" w:rsidRDefault="00BB5E6C" w:rsidP="00504634">
      <w:pPr>
        <w:shd w:val="clear" w:color="auto" w:fill="FFFFFF"/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 в древности: Древня Индия, Древний Египет, Древний Восток, 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Древняя Греция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Учёные античного мира – Аристотель, Эратосфен, Птолемей. Экспедиции </w:t>
      </w:r>
      <w:proofErr w:type="spellStart"/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т.Хейердала</w:t>
      </w:r>
      <w:proofErr w:type="spellEnd"/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модель путешествий в древности.</w:t>
      </w:r>
    </w:p>
    <w:p w:rsidR="001C20FA" w:rsidRPr="001C20FA" w:rsidRDefault="00BB5E6C" w:rsidP="00504634">
      <w:pPr>
        <w:shd w:val="clear" w:color="auto" w:fill="FFFFFF"/>
        <w:spacing w:after="0" w:line="240" w:lineRule="auto"/>
        <w:ind w:left="142" w:right="423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 в эпоху Средневековья: путешествия и открытия 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португальских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, русских землепроходцев. Путешествия Марко Поло и Афанасия Никитина.</w:t>
      </w:r>
    </w:p>
    <w:p w:rsidR="001C20FA" w:rsidRPr="001C20FA" w:rsidRDefault="00BB5E6C" w:rsidP="00504634">
      <w:pPr>
        <w:shd w:val="clear" w:color="auto" w:fill="FFFFFF"/>
        <w:spacing w:after="0" w:line="240" w:lineRule="auto"/>
        <w:ind w:left="142" w:right="423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Эпоха Великих географических открытий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ткрытие Нового света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экспедиция Христофора Колумба. Первое кругосветное плавание </w:t>
      </w:r>
      <w:proofErr w:type="spellStart"/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Фернана</w:t>
      </w:r>
      <w:proofErr w:type="spellEnd"/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Магеллана. 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Великих географических открытий.</w:t>
      </w:r>
    </w:p>
    <w:p w:rsidR="001C20FA" w:rsidRPr="001C20FA" w:rsidRDefault="00BB5E6C" w:rsidP="00504634">
      <w:pPr>
        <w:shd w:val="clear" w:color="auto" w:fill="FFFFFF"/>
        <w:spacing w:after="0" w:line="240" w:lineRule="auto"/>
        <w:ind w:left="142" w:right="423"/>
        <w:contextualSpacing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Географические открытия XVII–XIX вв. 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 Южной Земли – открытие Австралии.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кругосветн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экспедиция 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И.Ф. Крузенштерн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Ю.Ф. Лисянск</w:t>
      </w:r>
      <w:r w:rsid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C20FA" w:rsidRPr="001C20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Русская экспедиция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Ф.Ф.Беллинсгаузена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М.П.Лазарева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открытие Антарктиды.</w:t>
      </w:r>
    </w:p>
    <w:p w:rsidR="00BB5E6C" w:rsidRDefault="00BB5E6C" w:rsidP="00504634">
      <w:pPr>
        <w:shd w:val="clear" w:color="auto" w:fill="FFFFFF"/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Современные географические исследования. Исследования полярных областей Земли. Изучение Мирового океана. Космические исследования. Географические исследования новейшего времени. Актуальные проблемы развития человечества и России, решение которых невозможно без участия географов.</w:t>
      </w:r>
    </w:p>
    <w:p w:rsidR="00BB5E6C" w:rsidRDefault="00BB5E6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FA">
        <w:rPr>
          <w:rFonts w:ascii="Times New Roman" w:hAnsi="Times New Roman" w:cs="Times New Roman"/>
          <w:i/>
          <w:sz w:val="24"/>
          <w:szCs w:val="24"/>
        </w:rPr>
        <w:t>Практическ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r w:rsidRPr="001C20FA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ы</w:t>
      </w:r>
    </w:p>
    <w:p w:rsidR="00BB5E6C" w:rsidRPr="00BB5E6C" w:rsidRDefault="00BB5E6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E6C">
        <w:rPr>
          <w:rFonts w:ascii="Times New Roman" w:hAnsi="Times New Roman" w:cs="Times New Roman"/>
          <w:sz w:val="24"/>
          <w:szCs w:val="24"/>
        </w:rPr>
        <w:t>1). Обозначение на контурной карте маршрутов путешествий, географических объектов, открытых в разные периоды.</w:t>
      </w:r>
    </w:p>
    <w:p w:rsidR="00BB5E6C" w:rsidRDefault="00BB5E6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 w:rsidRPr="00BB5E6C">
        <w:rPr>
          <w:rFonts w:ascii="Times New Roman" w:hAnsi="Times New Roman" w:cs="Times New Roman"/>
        </w:rPr>
        <w:t xml:space="preserve">2). </w:t>
      </w:r>
      <w:r>
        <w:rPr>
          <w:rFonts w:ascii="Times New Roman" w:hAnsi="Times New Roman" w:cs="Times New Roman"/>
        </w:rPr>
        <w:t>Составление списка источников информации по теме «Имена русских первопроходцев и мореплавателей на карте мира» (по выбору учителя).</w:t>
      </w:r>
    </w:p>
    <w:p w:rsidR="00BB5E6C" w:rsidRDefault="00BB5E6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59645126"/>
      <w:r w:rsidRPr="00BB5E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5E6C">
        <w:rPr>
          <w:rFonts w:ascii="Times New Roman" w:hAnsi="Times New Roman" w:cs="Times New Roman"/>
          <w:b/>
          <w:sz w:val="24"/>
          <w:szCs w:val="24"/>
        </w:rPr>
        <w:t>.   Земл</w:t>
      </w:r>
      <w:r>
        <w:rPr>
          <w:rFonts w:ascii="Times New Roman" w:hAnsi="Times New Roman" w:cs="Times New Roman"/>
          <w:b/>
          <w:sz w:val="24"/>
          <w:szCs w:val="24"/>
        </w:rPr>
        <w:t>я – планета Солнечной системы</w:t>
      </w:r>
      <w:r w:rsidRPr="00BB5E6C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2"/>
    <w:p w:rsidR="00BB5E6C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5E6C">
        <w:rPr>
          <w:rFonts w:ascii="Times New Roman" w:hAnsi="Times New Roman" w:cs="Times New Roman"/>
          <w:sz w:val="24"/>
          <w:szCs w:val="24"/>
        </w:rPr>
        <w:t>Земля в Солнечной системе и во Вселенной. Земля и Луна. Форма, размеры Земли, их географические следствия.</w:t>
      </w:r>
    </w:p>
    <w:p w:rsidR="00BB5E6C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5E6C">
        <w:rPr>
          <w:rFonts w:ascii="Times New Roman" w:hAnsi="Times New Roman" w:cs="Times New Roman"/>
          <w:sz w:val="24"/>
          <w:szCs w:val="24"/>
        </w:rPr>
        <w:t>Движение Земли вокруг оси. Земная ось и географические полюсы. Следствия осевого вращения Земли.</w:t>
      </w:r>
    </w:p>
    <w:p w:rsidR="00BB5E6C" w:rsidRP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5E6C">
        <w:rPr>
          <w:rFonts w:ascii="Times New Roman" w:hAnsi="Times New Roman" w:cs="Times New Roman"/>
          <w:sz w:val="24"/>
          <w:szCs w:val="24"/>
        </w:rPr>
        <w:t xml:space="preserve">Географические следствия Земли вокруг Солнца. Смена времен года на Земле. Дни весеннего и осеннего равноденствия, летнего и зимнего </w:t>
      </w:r>
      <w:r>
        <w:rPr>
          <w:rFonts w:ascii="Times New Roman" w:hAnsi="Times New Roman" w:cs="Times New Roman"/>
          <w:sz w:val="24"/>
          <w:szCs w:val="24"/>
        </w:rPr>
        <w:t>солнцестояния</w:t>
      </w:r>
      <w:r w:rsidR="00BB5E6C">
        <w:rPr>
          <w:rFonts w:ascii="Times New Roman" w:hAnsi="Times New Roman" w:cs="Times New Roman"/>
          <w:sz w:val="24"/>
          <w:szCs w:val="24"/>
        </w:rPr>
        <w:t xml:space="preserve">. Неравномерное </w:t>
      </w:r>
      <w:r w:rsidR="00BB5E6C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солнечного света и тепла на поверхности Земли. Пояса </w:t>
      </w:r>
      <w:r>
        <w:rPr>
          <w:rFonts w:ascii="Times New Roman" w:hAnsi="Times New Roman" w:cs="Times New Roman"/>
          <w:sz w:val="24"/>
          <w:szCs w:val="24"/>
        </w:rPr>
        <w:t>освещённости</w:t>
      </w:r>
      <w:r w:rsidR="00BB5E6C">
        <w:rPr>
          <w:rFonts w:ascii="Times New Roman" w:hAnsi="Times New Roman" w:cs="Times New Roman"/>
          <w:sz w:val="24"/>
          <w:szCs w:val="24"/>
        </w:rPr>
        <w:t xml:space="preserve">. Тропики и полярные круги. </w:t>
      </w:r>
      <w:r>
        <w:rPr>
          <w:rFonts w:ascii="Times New Roman" w:hAnsi="Times New Roman" w:cs="Times New Roman"/>
          <w:sz w:val="24"/>
          <w:szCs w:val="24"/>
        </w:rPr>
        <w:t>Влияние</w:t>
      </w:r>
      <w:r w:rsidR="00BB5E6C">
        <w:rPr>
          <w:rFonts w:ascii="Times New Roman" w:hAnsi="Times New Roman" w:cs="Times New Roman"/>
          <w:sz w:val="24"/>
          <w:szCs w:val="24"/>
        </w:rPr>
        <w:t xml:space="preserve"> </w:t>
      </w:r>
      <w:r w:rsidR="00BB5E6C" w:rsidRPr="00542A00">
        <w:rPr>
          <w:rFonts w:ascii="Times New Roman" w:hAnsi="Times New Roman" w:cs="Times New Roman"/>
          <w:sz w:val="24"/>
          <w:szCs w:val="24"/>
        </w:rPr>
        <w:t>Космоса на Землю и жизнь людей.</w:t>
      </w:r>
    </w:p>
    <w:p w:rsidR="00542A00" w:rsidRP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59645645"/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BB5E6C" w:rsidRDefault="00542A00" w:rsidP="00504634">
      <w:pPr>
        <w:spacing w:after="0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</w:t>
      </w:r>
      <w:bookmarkEnd w:id="3"/>
      <w:r w:rsidRPr="00542A00">
        <w:rPr>
          <w:rFonts w:ascii="Times New Roman" w:hAnsi="Times New Roman" w:cs="Times New Roman"/>
        </w:rPr>
        <w:t>Характеристика событий, происходящих на экваторе, в тропиках, на полярных кругах и полюсах Земли в дни равноденствий и солнцестояний.</w:t>
      </w:r>
    </w:p>
    <w:p w:rsidR="00542A00" w:rsidRDefault="00542A00" w:rsidP="00504634">
      <w:pPr>
        <w:spacing w:after="0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Выявление закономерностей изменения продолжительности дня и высоты Солнца над горизонтом в зависимости от времени года на территории своей местности.</w:t>
      </w:r>
    </w:p>
    <w:p w:rsid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59645712"/>
      <w:r w:rsidRPr="00BB5E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5E6C">
        <w:rPr>
          <w:rFonts w:ascii="Times New Roman" w:hAnsi="Times New Roman" w:cs="Times New Roman"/>
          <w:b/>
          <w:sz w:val="24"/>
          <w:szCs w:val="24"/>
        </w:rPr>
        <w:t xml:space="preserve">.   </w:t>
      </w:r>
      <w:r>
        <w:rPr>
          <w:rFonts w:ascii="Times New Roman" w:hAnsi="Times New Roman" w:cs="Times New Roman"/>
          <w:b/>
          <w:sz w:val="24"/>
          <w:szCs w:val="24"/>
        </w:rPr>
        <w:t>Изображения земной поверхности</w:t>
      </w:r>
    </w:p>
    <w:p w:rsid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F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20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План и географическая карта</w:t>
      </w:r>
      <w:r w:rsidRPr="001C20F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4"/>
    <w:p w:rsidR="00542A00" w:rsidRP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Глобус, план, аэрофотоснимки и космические снимки. Географический атлас, Масштаб топографического плана и карты и его виды. Условные знаки плана и карты и их виды. Способы изображения неровностей земной поверхности на планах и картах. Ориентирование на местности. План местности. Определение направлений на плане. Глазомерная съемка. Полярная и маршрутная съёмки. Ориентирование по плану местности. Разнообразие планов и области их применения. </w:t>
      </w:r>
    </w:p>
    <w:p w:rsid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FA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полярной съемки и составление плана местности.</w:t>
      </w:r>
    </w:p>
    <w:p w:rsidR="00542A00" w:rsidRDefault="00542A0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F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C20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Географические карты</w:t>
      </w:r>
      <w:r w:rsidRPr="001C20FA">
        <w:rPr>
          <w:rFonts w:ascii="Times New Roman" w:hAnsi="Times New Roman" w:cs="Times New Roman"/>
          <w:b/>
          <w:sz w:val="24"/>
          <w:szCs w:val="24"/>
        </w:rPr>
        <w:t>.</w:t>
      </w:r>
    </w:p>
    <w:p w:rsidR="00542A00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2A00">
        <w:rPr>
          <w:rFonts w:ascii="Times New Roman" w:hAnsi="Times New Roman" w:cs="Times New Roman"/>
          <w:sz w:val="24"/>
          <w:szCs w:val="24"/>
        </w:rPr>
        <w:t>Разнообразие географических карт и их классификация. Виды географических карт. Способы изображения на мелкомасштабных географических картах. Масштаб географических карт. Искажения на географических картах. Градусная сетка</w:t>
      </w:r>
      <w:r>
        <w:rPr>
          <w:rFonts w:ascii="Times New Roman" w:hAnsi="Times New Roman" w:cs="Times New Roman"/>
          <w:sz w:val="24"/>
          <w:szCs w:val="24"/>
        </w:rPr>
        <w:t>: параллели и меридианы на глобусе и картах. Градусная сетка: параллели и меридианы на глобусе и картах. Экватор и нулевой (начальный, Гринвичский) меридиан. Географические координаты. Географическая широта и долгота. Измерение расстояний по карте. Использование карт в жизни и хозяйственной деятельности людей.</w:t>
      </w:r>
    </w:p>
    <w:p w:rsidR="005554A5" w:rsidRPr="00542A00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_Hlk59646250"/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bookmarkEnd w:id="5"/>
    <w:p w:rsidR="005554A5" w:rsidRDefault="005554A5" w:rsidP="00504634">
      <w:pPr>
        <w:pStyle w:val="a4"/>
        <w:numPr>
          <w:ilvl w:val="0"/>
          <w:numId w:val="10"/>
        </w:numPr>
        <w:ind w:left="142" w:right="423"/>
        <w:jc w:val="both"/>
      </w:pPr>
      <w:r>
        <w:t>Определение направлений и расстояний на карте.</w:t>
      </w:r>
    </w:p>
    <w:p w:rsidR="005554A5" w:rsidRDefault="005554A5" w:rsidP="00504634">
      <w:pPr>
        <w:pStyle w:val="a4"/>
        <w:numPr>
          <w:ilvl w:val="0"/>
          <w:numId w:val="10"/>
        </w:numPr>
        <w:ind w:left="142" w:right="423"/>
        <w:jc w:val="both"/>
      </w:pPr>
      <w:r>
        <w:t>Определение географических координат точек на глобусе и картах.</w:t>
      </w:r>
    </w:p>
    <w:p w:rsidR="005554A5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E6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B5E6C">
        <w:rPr>
          <w:rFonts w:ascii="Times New Roman" w:hAnsi="Times New Roman" w:cs="Times New Roman"/>
          <w:b/>
          <w:sz w:val="24"/>
          <w:szCs w:val="24"/>
        </w:rPr>
        <w:t xml:space="preserve">.   </w:t>
      </w:r>
      <w:r>
        <w:rPr>
          <w:rFonts w:ascii="Times New Roman" w:hAnsi="Times New Roman" w:cs="Times New Roman"/>
          <w:b/>
          <w:sz w:val="24"/>
          <w:szCs w:val="24"/>
        </w:rPr>
        <w:t>Оболочки Земли</w:t>
      </w:r>
    </w:p>
    <w:p w:rsidR="005554A5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59646428"/>
      <w:r w:rsidRPr="001C20F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C20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Литосфера – каменная оболочка Земли</w:t>
      </w:r>
      <w:r w:rsidRPr="001C20F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6"/>
    <w:p w:rsidR="005554A5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Литосфера – твёрдая оболочка Земли. Внутренне строение Земли: ядро, мантия, земная кора. Строение земной коры: материковая (континентальная) и океаническая кора.</w:t>
      </w:r>
    </w:p>
    <w:p w:rsidR="005554A5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Вещества земной коры: минералы и горные породы. Образование горных пород. Магматические, осадочные и метаморфические горные породы. Круговорот горных пород.</w:t>
      </w:r>
    </w:p>
    <w:p w:rsidR="005554A5" w:rsidRDefault="005554A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Рельеф земной поверхности. Планетарные формы рельефа – материки и впадины океанов. Острова. Формы рельефа суши: горы и равнины. Различие гор по высоте. Разнообразие равнин по высоте. Виды равнин по внешнему облику.</w:t>
      </w:r>
    </w:p>
    <w:p w:rsidR="005554A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4A5">
        <w:rPr>
          <w:rFonts w:ascii="Times New Roman" w:hAnsi="Times New Roman" w:cs="Times New Roman"/>
          <w:sz w:val="24"/>
          <w:szCs w:val="24"/>
        </w:rPr>
        <w:t xml:space="preserve">Внутренние и внешние процессы образования рельефа. Движение литосферных плит. Образование гор. Вулканы и землетрясения. Выветривание – разрушение и изменение горных пород и минералов под действием внешних процессов. </w:t>
      </w:r>
      <w:r>
        <w:rPr>
          <w:rFonts w:ascii="Times New Roman" w:hAnsi="Times New Roman" w:cs="Times New Roman"/>
          <w:sz w:val="24"/>
          <w:szCs w:val="24"/>
        </w:rPr>
        <w:t>Виды</w:t>
      </w:r>
      <w:r w:rsidR="005554A5">
        <w:rPr>
          <w:rFonts w:ascii="Times New Roman" w:hAnsi="Times New Roman" w:cs="Times New Roman"/>
          <w:sz w:val="24"/>
          <w:szCs w:val="24"/>
        </w:rPr>
        <w:t xml:space="preserve"> выветривания. Формирование рельефа земной поверхности как </w:t>
      </w:r>
      <w:r>
        <w:rPr>
          <w:rFonts w:ascii="Times New Roman" w:hAnsi="Times New Roman" w:cs="Times New Roman"/>
          <w:sz w:val="24"/>
          <w:szCs w:val="24"/>
        </w:rPr>
        <w:t>результата</w:t>
      </w:r>
      <w:r w:rsidR="005554A5">
        <w:rPr>
          <w:rFonts w:ascii="Times New Roman" w:hAnsi="Times New Roman" w:cs="Times New Roman"/>
          <w:sz w:val="24"/>
          <w:szCs w:val="24"/>
        </w:rPr>
        <w:t xml:space="preserve"> действия внутренних и внешних сил. Деятельность человека</w:t>
      </w:r>
      <w:r>
        <w:rPr>
          <w:rFonts w:ascii="Times New Roman" w:hAnsi="Times New Roman" w:cs="Times New Roman"/>
          <w:sz w:val="24"/>
          <w:szCs w:val="24"/>
        </w:rPr>
        <w:t>, преобразующая земную поверхность, и связанные с ней экологические проблемы.</w:t>
      </w:r>
    </w:p>
    <w:p w:rsidR="00F1682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Рельеф дна Мирового океана. Части подводных окраин материков. Срединно-океанические хребты. Ложе океана, его рельеф.</w:t>
      </w:r>
    </w:p>
    <w:p w:rsidR="00F16825" w:rsidRPr="00542A00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7" w:name="_Hlk59646794"/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F1682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bookmarkEnd w:id="7"/>
      <w:r>
        <w:rPr>
          <w:rFonts w:ascii="Times New Roman" w:hAnsi="Times New Roman" w:cs="Times New Roman"/>
          <w:sz w:val="24"/>
          <w:szCs w:val="24"/>
        </w:rPr>
        <w:t>Сравнение свойств горных пород.</w:t>
      </w:r>
    </w:p>
    <w:p w:rsidR="00F1682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Нанесение на контурную карту географического положения островов, полуостровов, высочайших гор и обширных равнин мира.</w:t>
      </w:r>
    </w:p>
    <w:p w:rsidR="00F1682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Описание местоположения горной системы или равнины по физической карте.</w:t>
      </w:r>
    </w:p>
    <w:p w:rsidR="00F16825" w:rsidRPr="00B175EF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Hlk59647881"/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17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1682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59647597"/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 w:rsidR="001E6C0A">
        <w:rPr>
          <w:rFonts w:ascii="Times New Roman" w:hAnsi="Times New Roman" w:cs="Times New Roman"/>
          <w:b/>
          <w:sz w:val="24"/>
          <w:szCs w:val="24"/>
        </w:rPr>
        <w:t>Оболочки Земли (продолжение)</w:t>
      </w:r>
      <w:r w:rsidRPr="00B175EF">
        <w:rPr>
          <w:rFonts w:ascii="Times New Roman" w:hAnsi="Times New Roman" w:cs="Times New Roman"/>
          <w:b/>
          <w:sz w:val="24"/>
          <w:szCs w:val="24"/>
        </w:rPr>
        <w:t>.</w:t>
      </w:r>
    </w:p>
    <w:p w:rsidR="00F16825" w:rsidRDefault="00F1682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59646854"/>
      <w:bookmarkEnd w:id="9"/>
      <w:r w:rsidRPr="001C20F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C20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Гидросфера - водная оболочка Земли</w:t>
      </w:r>
      <w:r w:rsidRPr="001C20F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8"/>
    <w:bookmarkEnd w:id="10"/>
    <w:p w:rsidR="00F16825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6825">
        <w:rPr>
          <w:rFonts w:ascii="Times New Roman" w:hAnsi="Times New Roman" w:cs="Times New Roman"/>
          <w:sz w:val="24"/>
          <w:szCs w:val="24"/>
        </w:rPr>
        <w:t>Водная оболочка Земли и её состав. Мировой круговорот воды. Значение гидросферы.</w:t>
      </w:r>
    </w:p>
    <w:p w:rsidR="00F16825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6825">
        <w:rPr>
          <w:rFonts w:ascii="Times New Roman" w:hAnsi="Times New Roman" w:cs="Times New Roman"/>
          <w:sz w:val="24"/>
          <w:szCs w:val="24"/>
        </w:rPr>
        <w:t>Части Мирового океана. Солёность и температура морской воды. Движение воды в Мировом океане: волны (ветровые и цунами), течения, приливы и отливы. Тёплые и холодные течения.</w:t>
      </w:r>
    </w:p>
    <w:p w:rsidR="00F16825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6825">
        <w:rPr>
          <w:rFonts w:ascii="Times New Roman" w:hAnsi="Times New Roman" w:cs="Times New Roman"/>
          <w:sz w:val="24"/>
          <w:szCs w:val="24"/>
        </w:rPr>
        <w:t xml:space="preserve">Воды суши. Реки: горные и равнинные. Части реки. Речная система, бассейн, водораздел. Пороги водопады. Питание и режим рек. Озеро. Происхождение озёрных котловин. Озёра </w:t>
      </w:r>
      <w:r w:rsidR="00F16825">
        <w:rPr>
          <w:rFonts w:ascii="Times New Roman" w:hAnsi="Times New Roman" w:cs="Times New Roman"/>
          <w:sz w:val="24"/>
          <w:szCs w:val="24"/>
        </w:rPr>
        <w:lastRenderedPageBreak/>
        <w:t xml:space="preserve">сточные и бессточные. Болота и их образование. Подземные воды (грунтовые, межпластовые, артезианские), их происхождение, условия залегания и использования. Источники. </w:t>
      </w:r>
      <w:r>
        <w:rPr>
          <w:rFonts w:ascii="Times New Roman" w:hAnsi="Times New Roman" w:cs="Times New Roman"/>
          <w:sz w:val="24"/>
          <w:szCs w:val="24"/>
        </w:rPr>
        <w:t>Гейзеры</w:t>
      </w:r>
      <w:r w:rsidR="00F168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Природные</w:t>
      </w:r>
      <w:r w:rsidR="00F16825">
        <w:rPr>
          <w:rFonts w:ascii="Times New Roman" w:hAnsi="Times New Roman" w:cs="Times New Roman"/>
          <w:sz w:val="24"/>
          <w:szCs w:val="24"/>
        </w:rPr>
        <w:t xml:space="preserve"> ледники: горные и покровные. Многолетняя мерзлота</w:t>
      </w:r>
      <w:r>
        <w:rPr>
          <w:rFonts w:ascii="Times New Roman" w:hAnsi="Times New Roman" w:cs="Times New Roman"/>
          <w:sz w:val="24"/>
          <w:szCs w:val="24"/>
        </w:rPr>
        <w:t>. Человек и гидросфера. Вода – основа жизни на Земле.</w:t>
      </w:r>
    </w:p>
    <w:p w:rsidR="001E6C0A" w:rsidRPr="00542A00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1E6C0A" w:rsidRDefault="001E6C0A" w:rsidP="00504634">
      <w:pPr>
        <w:pStyle w:val="a4"/>
        <w:numPr>
          <w:ilvl w:val="0"/>
          <w:numId w:val="11"/>
        </w:numPr>
        <w:ind w:left="142" w:right="423"/>
        <w:jc w:val="both"/>
      </w:pPr>
      <w:r>
        <w:t>Сравнение двух рек (России и мира) по заданным признакам.</w:t>
      </w:r>
    </w:p>
    <w:p w:rsidR="001E6C0A" w:rsidRDefault="001E6C0A" w:rsidP="00504634">
      <w:pPr>
        <w:pStyle w:val="a4"/>
        <w:numPr>
          <w:ilvl w:val="0"/>
          <w:numId w:val="11"/>
        </w:numPr>
        <w:ind w:left="142" w:right="423"/>
        <w:jc w:val="both"/>
      </w:pPr>
      <w:r>
        <w:t>Характеристика одного из крупнейших озёр России по плану.</w:t>
      </w:r>
    </w:p>
    <w:p w:rsid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Hlk59647392"/>
      <w:r w:rsidRPr="001C20F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20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Атмосфера - воздушная оболочка </w:t>
      </w:r>
    </w:p>
    <w:bookmarkEnd w:id="11"/>
    <w:p w:rsid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Воздушная оболочка Земли: газовый состав, строение и значение. Температура воздуха. Зависимость нагревания поверхности от угла падения солнечных лучей. Нагревание воздуха. Особенности суточного хода температуры воздуха. Годовой ход температуры воздуха. Амплитуда температур.</w:t>
      </w:r>
    </w:p>
    <w:p w:rsid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Вода в атмосфере. Образование облаков. Облака и их виды. Туман. Образование атмосферных осадков на Земле.</w:t>
      </w:r>
    </w:p>
    <w:p w:rsid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Атмосферное давление. Ветер и причины его возникновения. Роза ветров. Бризы. Муссоны. Пассаты.</w:t>
      </w:r>
    </w:p>
    <w:p w:rsid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Погода, причины её изменения.</w:t>
      </w:r>
    </w:p>
    <w:p w:rsid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Климат и климатообразующие факторы. Климаты Земли.</w:t>
      </w:r>
    </w:p>
    <w:p w:rsidR="001E6C0A" w:rsidRP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Человек и атмосфера. Взаимовлияние человека и атмосферы.</w:t>
      </w:r>
    </w:p>
    <w:p w:rsidR="001E6C0A" w:rsidRPr="00542A00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2" w:name="_Hlk59648766"/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bookmarkEnd w:id="12"/>
    <w:p w:rsidR="001E6C0A" w:rsidRP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C0A">
        <w:rPr>
          <w:rFonts w:ascii="Times New Roman" w:hAnsi="Times New Roman" w:cs="Times New Roman"/>
          <w:sz w:val="24"/>
          <w:szCs w:val="24"/>
        </w:rPr>
        <w:t xml:space="preserve">1). Определение по </w:t>
      </w:r>
      <w:r w:rsidR="003D62F4">
        <w:rPr>
          <w:rFonts w:ascii="Times New Roman" w:hAnsi="Times New Roman" w:cs="Times New Roman"/>
          <w:sz w:val="24"/>
          <w:szCs w:val="24"/>
        </w:rPr>
        <w:t>статистическим</w:t>
      </w:r>
      <w:r w:rsidRPr="001E6C0A">
        <w:rPr>
          <w:rFonts w:ascii="Times New Roman" w:hAnsi="Times New Roman" w:cs="Times New Roman"/>
          <w:sz w:val="24"/>
          <w:szCs w:val="24"/>
        </w:rPr>
        <w:t xml:space="preserve"> данным тенденций изменения температуры воздуха и (или) количества атмосферных осадков в зависимости от географического положения объектов.</w:t>
      </w:r>
    </w:p>
    <w:p w:rsidR="001E6C0A" w:rsidRP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C0A">
        <w:rPr>
          <w:rFonts w:ascii="Times New Roman" w:hAnsi="Times New Roman" w:cs="Times New Roman"/>
          <w:sz w:val="24"/>
          <w:szCs w:val="24"/>
        </w:rPr>
        <w:t>2). Построение розы ветров, диаграмм облачности и осадков по имеющимся данным календаря погоды.</w:t>
      </w:r>
    </w:p>
    <w:p w:rsidR="001E6C0A" w:rsidRPr="001E6C0A" w:rsidRDefault="001E6C0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C0A">
        <w:rPr>
          <w:rFonts w:ascii="Times New Roman" w:hAnsi="Times New Roman" w:cs="Times New Roman"/>
          <w:sz w:val="24"/>
          <w:szCs w:val="24"/>
        </w:rPr>
        <w:t>3). Организация наблюдений</w:t>
      </w:r>
      <w:r w:rsidR="003D62F4">
        <w:rPr>
          <w:rFonts w:ascii="Times New Roman" w:hAnsi="Times New Roman" w:cs="Times New Roman"/>
          <w:sz w:val="24"/>
          <w:szCs w:val="24"/>
        </w:rPr>
        <w:t xml:space="preserve"> </w:t>
      </w:r>
      <w:r w:rsidRPr="001E6C0A">
        <w:rPr>
          <w:rFonts w:ascii="Times New Roman" w:hAnsi="Times New Roman" w:cs="Times New Roman"/>
          <w:sz w:val="24"/>
          <w:szCs w:val="24"/>
        </w:rPr>
        <w:t xml:space="preserve">за погодой с помощью </w:t>
      </w:r>
      <w:proofErr w:type="spellStart"/>
      <w:r w:rsidR="003D62F4" w:rsidRPr="001E6C0A">
        <w:rPr>
          <w:rFonts w:ascii="Times New Roman" w:hAnsi="Times New Roman" w:cs="Times New Roman"/>
          <w:sz w:val="24"/>
          <w:szCs w:val="24"/>
        </w:rPr>
        <w:t>мете</w:t>
      </w:r>
      <w:r w:rsidR="003D62F4">
        <w:rPr>
          <w:rFonts w:ascii="Times New Roman" w:hAnsi="Times New Roman" w:cs="Times New Roman"/>
          <w:sz w:val="24"/>
          <w:szCs w:val="24"/>
        </w:rPr>
        <w:t>о</w:t>
      </w:r>
      <w:r w:rsidR="003D62F4" w:rsidRPr="001E6C0A">
        <w:rPr>
          <w:rFonts w:ascii="Times New Roman" w:hAnsi="Times New Roman" w:cs="Times New Roman"/>
          <w:sz w:val="24"/>
          <w:szCs w:val="24"/>
        </w:rPr>
        <w:t>приборов</w:t>
      </w:r>
      <w:proofErr w:type="spellEnd"/>
      <w:r w:rsidRPr="001E6C0A">
        <w:rPr>
          <w:rFonts w:ascii="Times New Roman" w:hAnsi="Times New Roman" w:cs="Times New Roman"/>
          <w:sz w:val="24"/>
          <w:szCs w:val="24"/>
        </w:rPr>
        <w:t>.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0F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C20F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Атмосфера - воздушная оболочка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Биосфера – оболочка жизни. Состав и границы биосферы. Растительный и животный мир Земли. Разнообразие животного и растительного</w:t>
      </w:r>
      <w:r w:rsidR="00951EE3">
        <w:rPr>
          <w:rFonts w:ascii="Times New Roman" w:hAnsi="Times New Roman" w:cs="Times New Roman"/>
          <w:sz w:val="24"/>
          <w:szCs w:val="24"/>
        </w:rPr>
        <w:t xml:space="preserve"> мира. Приспособление живых орга</w:t>
      </w:r>
      <w:r>
        <w:rPr>
          <w:rFonts w:ascii="Times New Roman" w:hAnsi="Times New Roman" w:cs="Times New Roman"/>
          <w:sz w:val="24"/>
          <w:szCs w:val="24"/>
        </w:rPr>
        <w:t>низмов к среде обитания. Жизнь в океане. Живые организмы на суше.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Проблемы биосферы. Охрана биосферы.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Человек – часть биосферы. Распространение людей на Земле. Расы человека.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Географическая оболочка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Понятие «географическая оболочка». Свойства географической оболочки. Природно-территориальный комплекс. Природная зональность и высотная поясность.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Почва: понятие, состав, строение. Типы почв. Охрана почв.</w:t>
      </w:r>
    </w:p>
    <w:p w:rsidR="003D62F4" w:rsidRP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Всемирное природное и культурное наследие ЮНЕСКО,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0FA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</w:p>
    <w:p w:rsidR="003D62F4" w:rsidRP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списка интернет-ресурсов, содержащих информацию о состоянии окружающей среды своей местности.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B17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D62F4" w:rsidRP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2F4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>
        <w:rPr>
          <w:rFonts w:ascii="Times New Roman" w:hAnsi="Times New Roman" w:cs="Times New Roman"/>
          <w:sz w:val="24"/>
          <w:szCs w:val="24"/>
        </w:rPr>
        <w:t>Что изучают в курсе географии 7 класса</w:t>
      </w:r>
    </w:p>
    <w:p w:rsidR="003D62F4" w:rsidRDefault="003D62F4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59649619"/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Человек на Земле.</w:t>
      </w:r>
    </w:p>
    <w:bookmarkEnd w:id="13"/>
    <w:p w:rsidR="005554A5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62F4">
        <w:rPr>
          <w:rFonts w:ascii="Times New Roman" w:hAnsi="Times New Roman" w:cs="Times New Roman"/>
          <w:sz w:val="24"/>
          <w:szCs w:val="24"/>
        </w:rPr>
        <w:t xml:space="preserve">Заселение Земли человеком. </w:t>
      </w:r>
      <w:r w:rsidR="007C0B7D">
        <w:rPr>
          <w:rFonts w:ascii="Times New Roman" w:hAnsi="Times New Roman" w:cs="Times New Roman"/>
          <w:sz w:val="24"/>
          <w:szCs w:val="24"/>
        </w:rPr>
        <w:t>Современная</w:t>
      </w:r>
      <w:r w:rsidR="003D62F4">
        <w:rPr>
          <w:rFonts w:ascii="Times New Roman" w:hAnsi="Times New Roman" w:cs="Times New Roman"/>
          <w:sz w:val="24"/>
          <w:szCs w:val="24"/>
        </w:rPr>
        <w:t xml:space="preserve"> численность населения мира. Изменение </w:t>
      </w:r>
      <w:r w:rsidR="007C0B7D">
        <w:rPr>
          <w:rFonts w:ascii="Times New Roman" w:hAnsi="Times New Roman" w:cs="Times New Roman"/>
          <w:sz w:val="24"/>
          <w:szCs w:val="24"/>
        </w:rPr>
        <w:t>численности</w:t>
      </w:r>
      <w:r w:rsidR="003D62F4">
        <w:rPr>
          <w:rFonts w:ascii="Times New Roman" w:hAnsi="Times New Roman" w:cs="Times New Roman"/>
          <w:sz w:val="24"/>
          <w:szCs w:val="24"/>
        </w:rPr>
        <w:t xml:space="preserve"> населения во времени. Методы определения численности населения</w:t>
      </w:r>
      <w:r w:rsidR="007C0B7D">
        <w:rPr>
          <w:rFonts w:ascii="Times New Roman" w:hAnsi="Times New Roman" w:cs="Times New Roman"/>
          <w:sz w:val="24"/>
          <w:szCs w:val="24"/>
        </w:rPr>
        <w:t>, переписи населения. Факторы, влияющие на рост численности населения. Рождаемость, смертность, естественный прирост населения и их географические особенности. Размещение населения. Понятие «плотность населения».</w:t>
      </w:r>
    </w:p>
    <w:p w:rsidR="007C0B7D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Народы и религии мира. Языковая классификация народов мира. Мировые и национальные религии.</w:t>
      </w:r>
    </w:p>
    <w:p w:rsidR="00E34895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Хозяйственная деятельность населения: сельское хозяйство, промышленность, сфера услуг.           География видов хозяйственной деятельности.</w:t>
      </w:r>
    </w:p>
    <w:p w:rsidR="00E34895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Города и сельские поселения.</w:t>
      </w:r>
    </w:p>
    <w:p w:rsidR="00E34895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Многообразие  стран, их основные типы.</w:t>
      </w:r>
    </w:p>
    <w:p w:rsidR="00E34895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Культурно-исторические регионы мира.</w:t>
      </w:r>
    </w:p>
    <w:p w:rsidR="00E34895" w:rsidRDefault="00E34895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E34895" w:rsidRDefault="00E34895" w:rsidP="00504634">
      <w:pPr>
        <w:pStyle w:val="a4"/>
        <w:numPr>
          <w:ilvl w:val="0"/>
          <w:numId w:val="12"/>
        </w:numPr>
        <w:ind w:left="142" w:right="423"/>
        <w:jc w:val="both"/>
      </w:pPr>
      <w:r>
        <w:t>Сравнительное описание численности и плотности населения стран по разным источникам информации.</w:t>
      </w:r>
    </w:p>
    <w:p w:rsidR="00E34895" w:rsidRDefault="00E34895" w:rsidP="00504634">
      <w:pPr>
        <w:pStyle w:val="a4"/>
        <w:numPr>
          <w:ilvl w:val="0"/>
          <w:numId w:val="12"/>
        </w:numPr>
        <w:ind w:left="142" w:right="423"/>
        <w:jc w:val="both"/>
      </w:pPr>
      <w:r>
        <w:lastRenderedPageBreak/>
        <w:t>Определение и сравнение естественного прироста населения стран по источникам географической информации.</w:t>
      </w:r>
    </w:p>
    <w:p w:rsidR="00E34895" w:rsidRDefault="00E34895" w:rsidP="00504634">
      <w:pPr>
        <w:pStyle w:val="a4"/>
        <w:numPr>
          <w:ilvl w:val="0"/>
          <w:numId w:val="12"/>
        </w:numPr>
        <w:ind w:left="142" w:right="423"/>
        <w:jc w:val="both"/>
      </w:pPr>
      <w:r>
        <w:t>Классификация стран по разным количественным показателям особенностей населения (естественному приросту, доле городского населения, религиозному и этническому составу).</w:t>
      </w:r>
    </w:p>
    <w:p w:rsidR="00E34895" w:rsidRPr="00E34895" w:rsidRDefault="00E34895" w:rsidP="00504634">
      <w:pPr>
        <w:pStyle w:val="a4"/>
        <w:numPr>
          <w:ilvl w:val="0"/>
          <w:numId w:val="12"/>
        </w:numPr>
        <w:ind w:left="142" w:right="423"/>
        <w:jc w:val="both"/>
      </w:pPr>
      <w:r>
        <w:t>Определение по комплексным карта различий в типах хозяйственной деятельности населения стран разных регионов.</w:t>
      </w:r>
    </w:p>
    <w:p w:rsidR="00281C2A" w:rsidRDefault="00281C2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Главные закономерности природы Земли</w:t>
      </w:r>
    </w:p>
    <w:p w:rsidR="00281C2A" w:rsidRDefault="00281C2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История формирования рельефа Земли. Литосферные плиты и образование континентальной и океанической коры. Платформы древние и молодые. Области складчатости. Формирование современных материков и океанов.</w:t>
      </w:r>
    </w:p>
    <w:p w:rsidR="00281C2A" w:rsidRDefault="00281C2A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Климатообразующие факторы. Географическая широта как основной климатообразующий фактор. Воздушные массы: понятие. типы. Циркуляция атмосферы как важный климатообразующий фактор. Преобладающие ветры – пассаты тропических широт, тропические (экваториальные) муссоны, западные ветры умеренных широт, восточные (стоковые) ветры полярных областей. Влияние на климат подстилающей поверхности, океанических течений, абсолютной высоты местности и её рельефа.</w:t>
      </w:r>
    </w:p>
    <w:p w:rsidR="00281C2A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1C2A">
        <w:rPr>
          <w:rFonts w:ascii="Times New Roman" w:hAnsi="Times New Roman" w:cs="Times New Roman"/>
          <w:sz w:val="24"/>
          <w:szCs w:val="24"/>
        </w:rPr>
        <w:t>Разнообразие климата на Земле. Характеристика основных и переходных климатических поясов Земли.</w:t>
      </w:r>
    </w:p>
    <w:p w:rsidR="00281C2A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1C2A">
        <w:rPr>
          <w:rFonts w:ascii="Times New Roman" w:hAnsi="Times New Roman" w:cs="Times New Roman"/>
          <w:sz w:val="24"/>
          <w:szCs w:val="24"/>
        </w:rPr>
        <w:t xml:space="preserve">Климатические карты. </w:t>
      </w:r>
      <w:proofErr w:type="spellStart"/>
      <w:r w:rsidR="00281C2A">
        <w:rPr>
          <w:rFonts w:ascii="Times New Roman" w:hAnsi="Times New Roman" w:cs="Times New Roman"/>
          <w:sz w:val="24"/>
          <w:szCs w:val="24"/>
        </w:rPr>
        <w:t>Климатограмма</w:t>
      </w:r>
      <w:proofErr w:type="spellEnd"/>
      <w:r w:rsidR="00281C2A">
        <w:rPr>
          <w:rFonts w:ascii="Times New Roman" w:hAnsi="Times New Roman" w:cs="Times New Roman"/>
          <w:sz w:val="24"/>
          <w:szCs w:val="24"/>
        </w:rPr>
        <w:t xml:space="preserve"> как географическая форма отражения климатических особенностей.</w:t>
      </w:r>
    </w:p>
    <w:p w:rsidR="00281C2A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1C2A">
        <w:rPr>
          <w:rFonts w:ascii="Times New Roman" w:hAnsi="Times New Roman" w:cs="Times New Roman"/>
          <w:sz w:val="24"/>
          <w:szCs w:val="24"/>
        </w:rPr>
        <w:t>Мировой океан и его части. Океан и атмосфера: поверхностные водные массы, их типы; поверхностные течения. Солёность поверхностных вод Мирового океана, её измерение. Карта солёности поверхностных вод Мирового океана.</w:t>
      </w:r>
      <w:r w:rsidR="00951EE3">
        <w:rPr>
          <w:rFonts w:ascii="Times New Roman" w:hAnsi="Times New Roman" w:cs="Times New Roman"/>
          <w:sz w:val="24"/>
          <w:szCs w:val="24"/>
        </w:rPr>
        <w:t xml:space="preserve"> </w:t>
      </w:r>
      <w:r w:rsidR="00281C2A">
        <w:rPr>
          <w:rFonts w:ascii="Times New Roman" w:hAnsi="Times New Roman" w:cs="Times New Roman"/>
          <w:sz w:val="24"/>
          <w:szCs w:val="24"/>
        </w:rPr>
        <w:t>Жизнь в океане, закономерности её пространственного распространения. Экологические проблемы Мирового океана.</w:t>
      </w:r>
    </w:p>
    <w:p w:rsidR="0029171E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1C2A">
        <w:rPr>
          <w:rFonts w:ascii="Times New Roman" w:hAnsi="Times New Roman" w:cs="Times New Roman"/>
          <w:sz w:val="24"/>
          <w:szCs w:val="24"/>
        </w:rPr>
        <w:t xml:space="preserve">Тихий, Атлантический, Индийский, </w:t>
      </w:r>
      <w:r>
        <w:rPr>
          <w:rFonts w:ascii="Times New Roman" w:hAnsi="Times New Roman" w:cs="Times New Roman"/>
          <w:sz w:val="24"/>
          <w:szCs w:val="24"/>
        </w:rPr>
        <w:t>Северный</w:t>
      </w:r>
      <w:r w:rsidR="0028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Ледовитый</w:t>
      </w:r>
      <w:r w:rsidR="00281C2A">
        <w:rPr>
          <w:rFonts w:ascii="Times New Roman" w:hAnsi="Times New Roman" w:cs="Times New Roman"/>
          <w:sz w:val="24"/>
          <w:szCs w:val="24"/>
        </w:rPr>
        <w:t xml:space="preserve"> океаны: особенности природы, ресурсы, освоение человеком. Южный океан. </w:t>
      </w:r>
    </w:p>
    <w:p w:rsidR="00281C2A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Природные</w:t>
      </w:r>
      <w:r w:rsidR="00281C2A">
        <w:rPr>
          <w:rFonts w:ascii="Times New Roman" w:hAnsi="Times New Roman" w:cs="Times New Roman"/>
          <w:sz w:val="24"/>
          <w:szCs w:val="24"/>
        </w:rPr>
        <w:t xml:space="preserve"> зоны Земли. Высотная поясность.</w:t>
      </w:r>
    </w:p>
    <w:p w:rsidR="0029171E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p w:rsidR="00281C2A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Анализ различных источников географической информации с целью объяснения географического распространения землетрясений и современного вулканизма.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Определение климатических характеристик территории по климатической карте.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Составление схемы общей циркуляции атмосферы.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 xml:space="preserve">Описание климата территории по </w:t>
      </w:r>
      <w:proofErr w:type="spellStart"/>
      <w:r>
        <w:t>климатограмме</w:t>
      </w:r>
      <w:proofErr w:type="spellEnd"/>
      <w:r>
        <w:t>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Сравнение годового хода температуры воздуха по сезонам года и Северном и Южном полушариях.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Составление графика годового хода температуры воздуха по статистическим данным.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Сравнение солёности поверхностных вод Мирового океана на заной широте по карте солёности поверхностных вод, выявление закономерности её изменения в широтном направлении.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Выявление закономерностей распространения тёплых и холодных течений у западных и восточных побережий материков по физической карте мира.</w:t>
      </w:r>
    </w:p>
    <w:p w:rsid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Выявление проявления широтной зональности по картам природных зон.</w:t>
      </w:r>
    </w:p>
    <w:p w:rsidR="0029171E" w:rsidRPr="0029171E" w:rsidRDefault="0029171E" w:rsidP="00504634">
      <w:pPr>
        <w:pStyle w:val="a4"/>
        <w:numPr>
          <w:ilvl w:val="0"/>
          <w:numId w:val="13"/>
        </w:numPr>
        <w:ind w:left="142" w:right="423"/>
        <w:jc w:val="both"/>
      </w:pPr>
      <w:r>
        <w:t>Сравнение высотных поясов гор с целью выявления зависимости их структуры от географического положения и абсолютной высоты.</w:t>
      </w:r>
    </w:p>
    <w:p w:rsidR="0029171E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Hlk59651646"/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Материки и страны</w:t>
      </w:r>
    </w:p>
    <w:p w:rsidR="0029171E" w:rsidRDefault="0029171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Hlk59651243"/>
      <w:bookmarkEnd w:id="14"/>
      <w:r>
        <w:rPr>
          <w:rFonts w:ascii="Times New Roman" w:hAnsi="Times New Roman" w:cs="Times New Roman"/>
          <w:b/>
          <w:sz w:val="24"/>
          <w:szCs w:val="24"/>
        </w:rPr>
        <w:t>Тема 1. Южные материки</w:t>
      </w:r>
    </w:p>
    <w:p w:rsidR="0029171E" w:rsidRDefault="008D662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9171E">
        <w:rPr>
          <w:rFonts w:ascii="Times New Roman" w:hAnsi="Times New Roman" w:cs="Times New Roman"/>
          <w:sz w:val="24"/>
          <w:szCs w:val="24"/>
        </w:rPr>
        <w:t xml:space="preserve">Африка, </w:t>
      </w:r>
      <w:r>
        <w:rPr>
          <w:rFonts w:ascii="Times New Roman" w:hAnsi="Times New Roman" w:cs="Times New Roman"/>
          <w:sz w:val="24"/>
          <w:szCs w:val="24"/>
        </w:rPr>
        <w:t>Австралия</w:t>
      </w:r>
      <w:r w:rsidR="0029171E">
        <w:rPr>
          <w:rFonts w:ascii="Times New Roman" w:hAnsi="Times New Roman" w:cs="Times New Roman"/>
          <w:sz w:val="24"/>
          <w:szCs w:val="24"/>
        </w:rPr>
        <w:t xml:space="preserve"> и Океания, Южная Америка: географическое положение и береговая линия, основные черты рельефа, климата, внутренних вод и определяющие факторы. Зональные природные комплексы</w:t>
      </w:r>
      <w:r>
        <w:rPr>
          <w:rFonts w:ascii="Times New Roman" w:hAnsi="Times New Roman" w:cs="Times New Roman"/>
          <w:sz w:val="24"/>
          <w:szCs w:val="24"/>
        </w:rPr>
        <w:t>. Население и его хозяйственная деятельность. Природные районы. Страны.</w:t>
      </w:r>
    </w:p>
    <w:p w:rsidR="008D662D" w:rsidRDefault="008D662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Антарктида: географическое положение и береговая линия, рельеф поверхности ледника и подлёдный рельеф, особенности климата и внутренних вод, органический мир. Открытие и исследование Антарктиды.</w:t>
      </w:r>
    </w:p>
    <w:p w:rsidR="008D662D" w:rsidRDefault="008D662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bookmarkEnd w:id="15"/>
    <w:p w:rsidR="008D662D" w:rsidRP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 w:rsidRPr="008D662D">
        <w:t>Выявление влияния географического положения на климат материка.</w:t>
      </w:r>
    </w:p>
    <w:p w:rsid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t>Объяснение особенностей климата экваториального климатического пояса на примере одного из материков.</w:t>
      </w:r>
    </w:p>
    <w:p w:rsid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lastRenderedPageBreak/>
        <w:t>Выявление влияния океанических течений у западных и восточных побережий материков на климат и природные комплексы.</w:t>
      </w:r>
    </w:p>
    <w:p w:rsid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t>Сравнение высотной поясности горных систем, выявление причин различий</w:t>
      </w:r>
    </w:p>
    <w:p w:rsid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t>Сравнение населения южных материков по разным источникам географической информации.</w:t>
      </w:r>
    </w:p>
    <w:p w:rsid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t>Выявление природных, исторических и экономических причин, повлиявших на плотность населения, на примере одного из регионов.</w:t>
      </w:r>
    </w:p>
    <w:p w:rsid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t>Определение средней плотности населения стран по статистическим данным.</w:t>
      </w:r>
    </w:p>
    <w:p w:rsidR="008D662D" w:rsidRPr="008D662D" w:rsidRDefault="008D662D" w:rsidP="00504634">
      <w:pPr>
        <w:pStyle w:val="a4"/>
        <w:numPr>
          <w:ilvl w:val="0"/>
          <w:numId w:val="14"/>
        </w:numPr>
        <w:ind w:left="142" w:right="423"/>
        <w:jc w:val="both"/>
      </w:pPr>
      <w:r>
        <w:t>Описание одной из стран по географическим картам.</w:t>
      </w:r>
    </w:p>
    <w:p w:rsidR="008D662D" w:rsidRDefault="008D662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Северные материки</w:t>
      </w:r>
    </w:p>
    <w:p w:rsidR="008D662D" w:rsidRDefault="008D662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Северная Америка и Евразия: географическое положение и береговая линия, основные черты рельефа, климата, внутренних вод и определяющие факторы. Зональные природные комплексы. Население и его хозяйственная деятельность. Природные районы. Страны.</w:t>
      </w:r>
    </w:p>
    <w:p w:rsidR="008D662D" w:rsidRDefault="008D662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6" w:name="_Hlk59651776"/>
      <w:r w:rsidRPr="00542A0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</w:p>
    <w:bookmarkEnd w:id="16"/>
    <w:p w:rsidR="008D662D" w:rsidRPr="008D662D" w:rsidRDefault="008D662D" w:rsidP="00504634">
      <w:pPr>
        <w:pStyle w:val="a4"/>
        <w:numPr>
          <w:ilvl w:val="0"/>
          <w:numId w:val="15"/>
        </w:numPr>
        <w:ind w:left="142" w:right="423"/>
        <w:jc w:val="both"/>
      </w:pPr>
      <w:r w:rsidRPr="008D662D">
        <w:t>Объяснение климатических различий территорий, находящихся на одной географической широте, на примере умеренного климатического пояса.</w:t>
      </w:r>
    </w:p>
    <w:p w:rsidR="008D662D" w:rsidRPr="008D662D" w:rsidRDefault="008D662D" w:rsidP="00504634">
      <w:pPr>
        <w:pStyle w:val="a4"/>
        <w:numPr>
          <w:ilvl w:val="0"/>
          <w:numId w:val="15"/>
        </w:numPr>
        <w:ind w:left="142" w:right="423"/>
        <w:jc w:val="both"/>
      </w:pPr>
      <w:r w:rsidRPr="008D662D">
        <w:t>Сравнение расположения природных зон Северной Америки и Евразии и выявление причин подобного расположения.</w:t>
      </w:r>
    </w:p>
    <w:p w:rsidR="008D662D" w:rsidRDefault="00F53B8B" w:rsidP="00504634">
      <w:pPr>
        <w:pStyle w:val="a4"/>
        <w:numPr>
          <w:ilvl w:val="0"/>
          <w:numId w:val="15"/>
        </w:numPr>
        <w:ind w:left="142" w:right="423"/>
        <w:jc w:val="both"/>
      </w:pPr>
      <w:r>
        <w:t>Комплексное</w:t>
      </w:r>
      <w:r w:rsidR="008D662D">
        <w:t xml:space="preserve"> географическое описание одной из природных зон материков.</w:t>
      </w:r>
    </w:p>
    <w:p w:rsidR="008D662D" w:rsidRDefault="00F53B8B" w:rsidP="00504634">
      <w:pPr>
        <w:pStyle w:val="a4"/>
        <w:numPr>
          <w:ilvl w:val="0"/>
          <w:numId w:val="15"/>
        </w:numPr>
        <w:ind w:left="142" w:right="423"/>
        <w:jc w:val="both"/>
      </w:pPr>
      <w:r>
        <w:t>Сравнение расположения южной границы распространения многолетней мерзлоты в Северной Америки и Евразии, и выявление причин различий.</w:t>
      </w:r>
    </w:p>
    <w:p w:rsidR="00F53B8B" w:rsidRDefault="00F53B8B" w:rsidP="00504634">
      <w:pPr>
        <w:pStyle w:val="a4"/>
        <w:numPr>
          <w:ilvl w:val="0"/>
          <w:numId w:val="15"/>
        </w:numPr>
        <w:ind w:left="142" w:right="423"/>
        <w:jc w:val="both"/>
      </w:pPr>
      <w:r>
        <w:t>Объяснение распространения зон современного вулканизма и землетрясений на территории Северной Америки и Евразии.</w:t>
      </w:r>
    </w:p>
    <w:p w:rsidR="00F53B8B" w:rsidRDefault="00F53B8B" w:rsidP="00504634">
      <w:pPr>
        <w:pStyle w:val="a4"/>
        <w:numPr>
          <w:ilvl w:val="0"/>
          <w:numId w:val="15"/>
        </w:numPr>
        <w:ind w:left="142" w:right="423"/>
        <w:jc w:val="both"/>
      </w:pPr>
      <w:r>
        <w:t>Определение и сравнение естественного прироста населения стран Азии и Европы по статистическим данным.</w:t>
      </w:r>
    </w:p>
    <w:p w:rsidR="00F53B8B" w:rsidRDefault="00F53B8B" w:rsidP="00504634">
      <w:pPr>
        <w:pStyle w:val="a4"/>
        <w:numPr>
          <w:ilvl w:val="0"/>
          <w:numId w:val="15"/>
        </w:numPr>
        <w:ind w:left="142" w:right="423"/>
        <w:jc w:val="both"/>
      </w:pPr>
      <w:r>
        <w:t>Анализ разных источников информации для составления характеристики населения страны.</w:t>
      </w:r>
    </w:p>
    <w:p w:rsidR="00F53B8B" w:rsidRDefault="00F53B8B" w:rsidP="00504634">
      <w:pPr>
        <w:pStyle w:val="a4"/>
        <w:numPr>
          <w:ilvl w:val="0"/>
          <w:numId w:val="15"/>
        </w:numPr>
        <w:ind w:left="142" w:right="423"/>
        <w:jc w:val="both"/>
      </w:pPr>
      <w:r>
        <w:t>Сравнение двух стран по заданным показателям.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Взаимодействие природы и общества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Необходимость международного сотрудничества в использовании природы и её охраны.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Глобальные проблемы человечества: продовольственная, сырьевая, энергетическая, преодоления отсталости стран, экологическая. Проблема глобальных климатических изменений.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A00">
        <w:rPr>
          <w:rFonts w:ascii="Times New Roman" w:hAnsi="Times New Roman" w:cs="Times New Roman"/>
          <w:i/>
          <w:sz w:val="24"/>
          <w:szCs w:val="24"/>
        </w:rPr>
        <w:t>Практическ</w:t>
      </w:r>
      <w:r>
        <w:rPr>
          <w:rFonts w:ascii="Times New Roman" w:hAnsi="Times New Roman" w:cs="Times New Roman"/>
          <w:i/>
          <w:sz w:val="24"/>
          <w:szCs w:val="24"/>
        </w:rPr>
        <w:t>ая</w:t>
      </w:r>
      <w:r w:rsidRPr="00542A00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последствий изменений компонентов природы в результате деятельности человека на примере одной из стран.</w:t>
      </w:r>
    </w:p>
    <w:p w:rsidR="00951EE3" w:rsidRPr="00F53B8B" w:rsidRDefault="00951EE3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География России (8 – 9  классы)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17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Hlk59653976"/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Географическое пространство России.</w:t>
      </w:r>
    </w:p>
    <w:p w:rsidR="00F53B8B" w:rsidRDefault="00F53B8B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Географическое положение и границы России</w:t>
      </w:r>
    </w:p>
    <w:p w:rsidR="00F53B8B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3B8B">
        <w:rPr>
          <w:rFonts w:ascii="Times New Roman" w:hAnsi="Times New Roman" w:cs="Times New Roman"/>
          <w:sz w:val="24"/>
          <w:szCs w:val="24"/>
        </w:rPr>
        <w:t>Государственная территория России. Территориальные воды. Исключительная экономическая зона России</w:t>
      </w:r>
      <w:r>
        <w:rPr>
          <w:rFonts w:ascii="Times New Roman" w:hAnsi="Times New Roman" w:cs="Times New Roman"/>
          <w:sz w:val="24"/>
          <w:szCs w:val="24"/>
        </w:rPr>
        <w:t>. Государственная граница России. Морские и сухопутные границы. Континентальный шельф. Страны – соседи России.</w:t>
      </w:r>
    </w:p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Географическое положение России. Виды географического положения. Географическое положение России как фактор развития её хозяйства.</w:t>
      </w:r>
    </w:p>
    <w:p w:rsidR="008505AD" w:rsidRPr="00F53B8B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Россия в мире.</w:t>
      </w:r>
    </w:p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Практическая работа</w:t>
      </w:r>
    </w:p>
    <w:p w:rsidR="008505AD" w:rsidRP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Сравнение по картам географического положения России с географическим положением других государств.</w:t>
      </w:r>
    </w:p>
    <w:bookmarkEnd w:id="18"/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Время на территории России</w:t>
      </w:r>
    </w:p>
    <w:p w:rsidR="008505AD" w:rsidRPr="00F53B8B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карте часовых поясов. Карта часовых зон России. Местное, поясное и зональное время.</w:t>
      </w:r>
    </w:p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Практическая работа</w:t>
      </w:r>
    </w:p>
    <w:p w:rsidR="008505AD" w:rsidRP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Определение разницы во времени для разных городов России по карте часовых зон.</w:t>
      </w:r>
    </w:p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9" w:name="_Hlk59652634"/>
      <w:r>
        <w:rPr>
          <w:rFonts w:ascii="Times New Roman" w:hAnsi="Times New Roman" w:cs="Times New Roman"/>
          <w:b/>
          <w:sz w:val="24"/>
          <w:szCs w:val="24"/>
        </w:rPr>
        <w:t>Тема 3. История формирования, освоения и изучения территории России</w:t>
      </w:r>
    </w:p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Освоение и изучение территории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5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5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вв.: землепроходцы, научные географические экспедиции</w:t>
      </w:r>
      <w:r w:rsidRPr="00850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в., изучение Арктики, Сибири и Северо-Востока страны.</w:t>
      </w:r>
    </w:p>
    <w:p w:rsidR="008505AD" w:rsidRP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Воссоединение Крыма.</w:t>
      </w:r>
    </w:p>
    <w:p w:rsidR="008505AD" w:rsidRDefault="008505A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8505AD" w:rsidRDefault="008505AD" w:rsidP="00504634">
      <w:pPr>
        <w:pStyle w:val="a4"/>
        <w:numPr>
          <w:ilvl w:val="0"/>
          <w:numId w:val="16"/>
        </w:numPr>
        <w:ind w:left="142" w:right="423"/>
        <w:jc w:val="both"/>
      </w:pPr>
      <w:r w:rsidRPr="008505AD">
        <w:t>Систематизация сведений об изменении границ России на разных исторических этапах на основе анализа географических карт.</w:t>
      </w:r>
    </w:p>
    <w:p w:rsidR="008505AD" w:rsidRPr="008505AD" w:rsidRDefault="008505AD" w:rsidP="00504634">
      <w:pPr>
        <w:pStyle w:val="a4"/>
        <w:numPr>
          <w:ilvl w:val="0"/>
          <w:numId w:val="16"/>
        </w:numPr>
        <w:ind w:left="142" w:right="423"/>
        <w:jc w:val="both"/>
      </w:pPr>
      <w:r>
        <w:lastRenderedPageBreak/>
        <w:t>Объяснение ситуаций в контексте реальных событий.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Административно-территориальное устройство России. 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Районирование территории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Федеративное устройство России. Субъекты Российской Федерации, их равноправие и разнообразие. Изменение границ отдельных субъектов Российской Федерации. Федеральные округа.</w:t>
      </w:r>
    </w:p>
    <w:p w:rsidR="003747EE" w:rsidRPr="008505AD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Районирование как метод географических исследований. Крупные районы России.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3747EE" w:rsidRPr="008505AD" w:rsidRDefault="003747EE" w:rsidP="00504634">
      <w:pPr>
        <w:pStyle w:val="a4"/>
        <w:numPr>
          <w:ilvl w:val="0"/>
          <w:numId w:val="17"/>
        </w:numPr>
        <w:ind w:left="142" w:right="423"/>
        <w:jc w:val="both"/>
      </w:pPr>
      <w:r>
        <w:t>Обозначение на контурной карте границ географических районов и федеральных округов с целью выявления различий.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Население России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Численность населения</w:t>
      </w:r>
    </w:p>
    <w:p w:rsidR="003747EE" w:rsidRP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Динамика численности населения России и факторы, её определяющие. Переписи населения России. Естественное движение населения. Показатели рождаемости, смертности и естественного прироста населения России и её географических районов. Миграции (механическое движение) </w:t>
      </w:r>
      <w:r w:rsidRPr="003747EE">
        <w:rPr>
          <w:rFonts w:ascii="Times New Roman" w:hAnsi="Times New Roman" w:cs="Times New Roman"/>
          <w:sz w:val="24"/>
          <w:szCs w:val="24"/>
        </w:rPr>
        <w:t>населения. Прогнозы изменения численности населения России.</w:t>
      </w:r>
    </w:p>
    <w:p w:rsidR="003747EE" w:rsidRP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3747EE">
        <w:rPr>
          <w:rFonts w:ascii="Times New Roman" w:hAnsi="Times New Roman" w:cs="Times New Roman"/>
          <w:i/>
        </w:rPr>
        <w:t>Практическая работа</w:t>
      </w:r>
    </w:p>
    <w:p w:rsidR="003747EE" w:rsidRP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 w:rsidRPr="003747EE">
        <w:rPr>
          <w:rFonts w:ascii="Times New Roman" w:hAnsi="Times New Roman" w:cs="Times New Roman"/>
        </w:rPr>
        <w:t>Определение по статистическим материалам показателей общего, естественного или миграционного прироста населения своего региона.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0" w:name="_Hlk59653333"/>
      <w:r>
        <w:rPr>
          <w:rFonts w:ascii="Times New Roman" w:hAnsi="Times New Roman" w:cs="Times New Roman"/>
          <w:b/>
          <w:sz w:val="24"/>
          <w:szCs w:val="24"/>
        </w:rPr>
        <w:t>Тема 6. Половой и возрастной состав населения</w:t>
      </w:r>
    </w:p>
    <w:p w:rsidR="003747EE" w:rsidRPr="008505A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47EE">
        <w:rPr>
          <w:rFonts w:ascii="Times New Roman" w:hAnsi="Times New Roman" w:cs="Times New Roman"/>
          <w:sz w:val="24"/>
          <w:szCs w:val="24"/>
        </w:rPr>
        <w:t xml:space="preserve">Половой и возрастной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="003747EE">
        <w:rPr>
          <w:rFonts w:ascii="Times New Roman" w:hAnsi="Times New Roman" w:cs="Times New Roman"/>
          <w:sz w:val="24"/>
          <w:szCs w:val="24"/>
        </w:rPr>
        <w:t xml:space="preserve"> населения России. </w:t>
      </w:r>
      <w:r>
        <w:rPr>
          <w:rFonts w:ascii="Times New Roman" w:hAnsi="Times New Roman" w:cs="Times New Roman"/>
          <w:sz w:val="24"/>
          <w:szCs w:val="24"/>
        </w:rPr>
        <w:t>Половозрастная</w:t>
      </w:r>
      <w:r w:rsidR="00374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структура</w:t>
      </w:r>
      <w:r w:rsidR="003747EE">
        <w:rPr>
          <w:rFonts w:ascii="Times New Roman" w:hAnsi="Times New Roman" w:cs="Times New Roman"/>
          <w:sz w:val="24"/>
          <w:szCs w:val="24"/>
        </w:rPr>
        <w:t xml:space="preserve"> населения России и </w:t>
      </w:r>
      <w:r>
        <w:rPr>
          <w:rFonts w:ascii="Times New Roman" w:hAnsi="Times New Roman" w:cs="Times New Roman"/>
          <w:sz w:val="24"/>
          <w:szCs w:val="24"/>
        </w:rPr>
        <w:t>географических районах,</w:t>
      </w:r>
      <w:r w:rsidR="003747EE">
        <w:rPr>
          <w:rFonts w:ascii="Times New Roman" w:hAnsi="Times New Roman" w:cs="Times New Roman"/>
          <w:sz w:val="24"/>
          <w:szCs w:val="24"/>
        </w:rPr>
        <w:t xml:space="preserve"> и субъектах Российской Федерации и факторы, её определяющие. </w:t>
      </w:r>
      <w:r>
        <w:rPr>
          <w:rFonts w:ascii="Times New Roman" w:hAnsi="Times New Roman" w:cs="Times New Roman"/>
          <w:sz w:val="24"/>
          <w:szCs w:val="24"/>
        </w:rPr>
        <w:t>Половозрастные</w:t>
      </w:r>
      <w:r w:rsidR="003747EE">
        <w:rPr>
          <w:rFonts w:ascii="Times New Roman" w:hAnsi="Times New Roman" w:cs="Times New Roman"/>
          <w:sz w:val="24"/>
          <w:szCs w:val="24"/>
        </w:rPr>
        <w:t xml:space="preserve"> пирамиды</w:t>
      </w:r>
      <w:r>
        <w:rPr>
          <w:rFonts w:ascii="Times New Roman" w:hAnsi="Times New Roman" w:cs="Times New Roman"/>
          <w:sz w:val="24"/>
          <w:szCs w:val="24"/>
        </w:rPr>
        <w:t>. Средняя продолжительность жизни мужского и женского населения России.</w:t>
      </w:r>
    </w:p>
    <w:p w:rsidR="003747EE" w:rsidRDefault="003747EE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EE3F5D" w:rsidRP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 w:rsidRPr="00EE3F5D">
        <w:rPr>
          <w:rFonts w:ascii="Times New Roman" w:hAnsi="Times New Roman" w:cs="Times New Roman"/>
        </w:rPr>
        <w:t>Объяснение динамики половозрастного состава населения России на основе анализа половозрастных пирамид.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Народы и религии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Языковая классификация народов России. Русский язык – язык межнационального общения. Крупнейшие народы России и их расселение.</w:t>
      </w:r>
    </w:p>
    <w:p w:rsidR="00EE3F5D" w:rsidRPr="008505A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религий.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статистических материалов с целью построения картограммы «Доля титульных этносов и населения республик и автономных округов Российской Федерации.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5D">
        <w:rPr>
          <w:rFonts w:ascii="Times New Roman" w:hAnsi="Times New Roman" w:cs="Times New Roman"/>
        </w:rPr>
        <w:t>.</w:t>
      </w:r>
      <w:r w:rsidRPr="00EE3F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 8. Территориальные особенности размещения населения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Географические особенности размещения населения: их обусловленность природными, историческими и социально-экономическими факторами. Главная полоса расселения.</w:t>
      </w:r>
    </w:p>
    <w:p w:rsidR="00EE3F5D" w:rsidRPr="008505A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Городское и сельское население. Виды городских и сельских населённых пунктов. Урбанизация в России. Крупнейшие города и городское агломерации. Классификация городов по численности населения. Роль городов в жизни страны. Функции городов России. Монофункциональные города. Современные тенденции сельского расселения.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EE3F5D" w:rsidRP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карт плотности населения и степени благоприятности природных условий жизни населения с целью выявления факторов размещения населения.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5D">
        <w:rPr>
          <w:rFonts w:ascii="Times New Roman" w:hAnsi="Times New Roman" w:cs="Times New Roman"/>
        </w:rPr>
        <w:t>.</w:t>
      </w:r>
      <w:r w:rsidRPr="00EE3F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="007002AF">
        <w:rPr>
          <w:rFonts w:ascii="Times New Roman" w:hAnsi="Times New Roman" w:cs="Times New Roman"/>
          <w:b/>
          <w:sz w:val="24"/>
          <w:szCs w:val="24"/>
        </w:rPr>
        <w:t>Миграции населения</w:t>
      </w:r>
    </w:p>
    <w:p w:rsidR="00EE3F5D" w:rsidRDefault="00EE3F5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0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2AF">
        <w:rPr>
          <w:rFonts w:ascii="Times New Roman" w:hAnsi="Times New Roman" w:cs="Times New Roman"/>
          <w:sz w:val="24"/>
          <w:szCs w:val="24"/>
        </w:rPr>
        <w:t>Виды миграций. Внешние и внутренние миграции. Эмиграция и иммиграция. Миграционный прирост.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Природа России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Природные условия и ресурсы</w:t>
      </w:r>
    </w:p>
    <w:p w:rsidR="007002AF" w:rsidRPr="00F53B8B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Природные условия и природные ресурсы. Классификация природных ресурсов по разным признакам.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7002AF" w:rsidRDefault="007002AF" w:rsidP="00504634">
      <w:pPr>
        <w:pStyle w:val="a4"/>
        <w:numPr>
          <w:ilvl w:val="0"/>
          <w:numId w:val="18"/>
        </w:numPr>
        <w:ind w:left="142" w:right="423"/>
        <w:jc w:val="both"/>
      </w:pPr>
      <w:r>
        <w:t>Сравнение природных ресурсов двух морей, омывающих Россию, по нескольким источникам информации.</w:t>
      </w:r>
    </w:p>
    <w:p w:rsidR="007002AF" w:rsidRPr="007002AF" w:rsidRDefault="007002AF" w:rsidP="00504634">
      <w:pPr>
        <w:pStyle w:val="a4"/>
        <w:numPr>
          <w:ilvl w:val="0"/>
          <w:numId w:val="18"/>
        </w:numPr>
        <w:ind w:left="142" w:right="423"/>
        <w:jc w:val="both"/>
      </w:pPr>
      <w:r>
        <w:t>Оценка природно-ресурсного капитала одного из районов России по картам и статистическим материалам.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_Hlk59654661"/>
      <w:r>
        <w:rPr>
          <w:rFonts w:ascii="Times New Roman" w:hAnsi="Times New Roman" w:cs="Times New Roman"/>
          <w:b/>
          <w:sz w:val="24"/>
          <w:szCs w:val="24"/>
        </w:rPr>
        <w:t>Тема 11. Геологическое строение, рельеф и полезные ископаемые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Этапы формирования земной коры на территории России. Основные тектонические структуры: платформы и складчатые пояса.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</w:p>
    <w:p w:rsidR="007002AF" w:rsidRDefault="00C827F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02AF">
        <w:rPr>
          <w:rFonts w:ascii="Times New Roman" w:hAnsi="Times New Roman" w:cs="Times New Roman"/>
          <w:sz w:val="24"/>
          <w:szCs w:val="24"/>
        </w:rPr>
        <w:t xml:space="preserve">Влияние внутренних и </w:t>
      </w:r>
      <w:r>
        <w:rPr>
          <w:rFonts w:ascii="Times New Roman" w:hAnsi="Times New Roman" w:cs="Times New Roman"/>
          <w:sz w:val="24"/>
          <w:szCs w:val="24"/>
        </w:rPr>
        <w:t>внешних</w:t>
      </w:r>
      <w:r w:rsidR="007002AF">
        <w:rPr>
          <w:rFonts w:ascii="Times New Roman" w:hAnsi="Times New Roman" w:cs="Times New Roman"/>
          <w:sz w:val="24"/>
          <w:szCs w:val="24"/>
        </w:rPr>
        <w:t xml:space="preserve"> процессов на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7002AF">
        <w:rPr>
          <w:rFonts w:ascii="Times New Roman" w:hAnsi="Times New Roman" w:cs="Times New Roman"/>
          <w:sz w:val="24"/>
          <w:szCs w:val="24"/>
        </w:rPr>
        <w:t xml:space="preserve"> рельефа. </w:t>
      </w:r>
      <w:r>
        <w:rPr>
          <w:rFonts w:ascii="Times New Roman" w:hAnsi="Times New Roman" w:cs="Times New Roman"/>
          <w:sz w:val="24"/>
          <w:szCs w:val="24"/>
        </w:rPr>
        <w:t>Современные</w:t>
      </w:r>
      <w:r w:rsidR="007002AF">
        <w:rPr>
          <w:rFonts w:ascii="Times New Roman" w:hAnsi="Times New Roman" w:cs="Times New Roman"/>
          <w:sz w:val="24"/>
          <w:szCs w:val="24"/>
        </w:rPr>
        <w:t xml:space="preserve"> процессы, формирующие рельеф. Внутренние процессы: области современного горообразования, землетрясений и </w:t>
      </w:r>
      <w:r>
        <w:rPr>
          <w:rFonts w:ascii="Times New Roman" w:hAnsi="Times New Roman" w:cs="Times New Roman"/>
          <w:sz w:val="24"/>
          <w:szCs w:val="24"/>
        </w:rPr>
        <w:t>вулканизма</w:t>
      </w:r>
      <w:r w:rsidR="007002AF">
        <w:rPr>
          <w:rFonts w:ascii="Times New Roman" w:hAnsi="Times New Roman" w:cs="Times New Roman"/>
          <w:sz w:val="24"/>
          <w:szCs w:val="24"/>
        </w:rPr>
        <w:t>. Внешние процессы: древнее и современное оледенения, работа текучих вод</w:t>
      </w:r>
      <w:r>
        <w:rPr>
          <w:rFonts w:ascii="Times New Roman" w:hAnsi="Times New Roman" w:cs="Times New Roman"/>
          <w:sz w:val="24"/>
          <w:szCs w:val="24"/>
        </w:rPr>
        <w:t xml:space="preserve">, ветра, моря. Влияние рельефа на хозяйственную деятельность людей. Изменение рельефа под влиянием деятельности человека. Антропогенные формы рельефа. </w:t>
      </w:r>
    </w:p>
    <w:p w:rsidR="00C827F7" w:rsidRDefault="00C827F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Минеральные ресурсы: виды и проблемы рационального использования.</w:t>
      </w:r>
    </w:p>
    <w:p w:rsidR="00C827F7" w:rsidRDefault="00C827F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Рельеф своей местности.</w:t>
      </w:r>
    </w:p>
    <w:p w:rsidR="007002AF" w:rsidRDefault="007002AF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7002AF" w:rsidRDefault="00C827F7" w:rsidP="00504634">
      <w:pPr>
        <w:pStyle w:val="a4"/>
        <w:numPr>
          <w:ilvl w:val="0"/>
          <w:numId w:val="19"/>
        </w:numPr>
        <w:ind w:left="142" w:right="423"/>
        <w:jc w:val="both"/>
      </w:pPr>
      <w:r>
        <w:t>Сравнительное описание двух горных систем России по нескольким источникам информации.</w:t>
      </w:r>
    </w:p>
    <w:p w:rsidR="00C827F7" w:rsidRDefault="00C827F7" w:rsidP="00504634">
      <w:pPr>
        <w:pStyle w:val="a4"/>
        <w:numPr>
          <w:ilvl w:val="0"/>
          <w:numId w:val="19"/>
        </w:numPr>
        <w:ind w:left="142" w:right="423"/>
        <w:jc w:val="both"/>
      </w:pPr>
      <w:r>
        <w:t>Объяснение особенностей рельефа одного из крупных географических районов страны.</w:t>
      </w:r>
    </w:p>
    <w:p w:rsidR="00C827F7" w:rsidRPr="00C827F7" w:rsidRDefault="00C827F7" w:rsidP="00504634">
      <w:pPr>
        <w:pStyle w:val="a4"/>
        <w:numPr>
          <w:ilvl w:val="0"/>
          <w:numId w:val="19"/>
        </w:numPr>
        <w:ind w:left="142" w:right="423"/>
        <w:jc w:val="both"/>
      </w:pPr>
      <w:r>
        <w:t>Объяснение распространения по территории России опасных геологических явлений.</w:t>
      </w:r>
    </w:p>
    <w:p w:rsidR="00C827F7" w:rsidRDefault="00C827F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12. Климат</w:t>
      </w:r>
    </w:p>
    <w:p w:rsidR="00C827F7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27F7">
        <w:rPr>
          <w:rFonts w:ascii="Times New Roman" w:hAnsi="Times New Roman" w:cs="Times New Roman"/>
          <w:sz w:val="24"/>
          <w:szCs w:val="24"/>
        </w:rPr>
        <w:t>Факторы, определяющие климат России. Географическая широта как главный фактор формирования климата. Солнечная радиация: понятие, виды. Радиационный баланс. Влияние подстилающей поверхности и рельефа на климат. Типы воздушных масс на территории России и их циркуляция. Атмосферные фронт, циклоны и антициклоны, их изображение на картах погоды.</w:t>
      </w:r>
    </w:p>
    <w:p w:rsidR="00C827F7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27F7">
        <w:rPr>
          <w:rFonts w:ascii="Times New Roman" w:hAnsi="Times New Roman" w:cs="Times New Roman"/>
          <w:sz w:val="24"/>
          <w:szCs w:val="24"/>
        </w:rPr>
        <w:t xml:space="preserve">Распределение температуры воздух, увлажнения и атмосферных осадков по территории России.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27F7">
        <w:rPr>
          <w:rFonts w:ascii="Times New Roman" w:hAnsi="Times New Roman" w:cs="Times New Roman"/>
          <w:sz w:val="24"/>
          <w:szCs w:val="24"/>
        </w:rPr>
        <w:t xml:space="preserve">Испаряемость.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="00C827F7">
        <w:rPr>
          <w:rFonts w:ascii="Times New Roman" w:hAnsi="Times New Roman" w:cs="Times New Roman"/>
          <w:sz w:val="24"/>
          <w:szCs w:val="24"/>
        </w:rPr>
        <w:t xml:space="preserve"> увлажнения.</w:t>
      </w:r>
    </w:p>
    <w:p w:rsidR="00C827F7" w:rsidRDefault="00C827F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пояса и типы климатов России.</w:t>
      </w:r>
    </w:p>
    <w:p w:rsidR="00C827F7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27F7">
        <w:rPr>
          <w:rFonts w:ascii="Times New Roman" w:hAnsi="Times New Roman" w:cs="Times New Roman"/>
          <w:sz w:val="24"/>
          <w:szCs w:val="24"/>
        </w:rPr>
        <w:t xml:space="preserve">Влияние климата на жизнь и хозяйственную деятельность населения. Способы адаптации человека к разнообразным климатическим условиям на территории страны. Опасные и неблагоприятные метеорологические явления. Влияние на климат </w:t>
      </w:r>
      <w:r>
        <w:rPr>
          <w:rFonts w:ascii="Times New Roman" w:hAnsi="Times New Roman" w:cs="Times New Roman"/>
          <w:sz w:val="24"/>
          <w:szCs w:val="24"/>
        </w:rPr>
        <w:t>хозяйственной</w:t>
      </w:r>
      <w:r w:rsidR="00C8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C827F7">
        <w:rPr>
          <w:rFonts w:ascii="Times New Roman" w:hAnsi="Times New Roman" w:cs="Times New Roman"/>
          <w:sz w:val="24"/>
          <w:szCs w:val="24"/>
        </w:rPr>
        <w:t xml:space="preserve"> населения. </w:t>
      </w:r>
      <w:r>
        <w:rPr>
          <w:rFonts w:ascii="Times New Roman" w:hAnsi="Times New Roman" w:cs="Times New Roman"/>
          <w:sz w:val="24"/>
          <w:szCs w:val="24"/>
        </w:rPr>
        <w:t>Климатические</w:t>
      </w:r>
      <w:r w:rsidR="00C827F7">
        <w:rPr>
          <w:rFonts w:ascii="Times New Roman" w:hAnsi="Times New Roman" w:cs="Times New Roman"/>
          <w:sz w:val="24"/>
          <w:szCs w:val="24"/>
        </w:rPr>
        <w:t xml:space="preserve"> изменения не территории России. </w:t>
      </w:r>
    </w:p>
    <w:p w:rsidR="00C827F7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Агроклиматические</w:t>
      </w:r>
      <w:r w:rsidR="00C82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ресурсы</w:t>
      </w:r>
      <w:r w:rsidR="00C827F7">
        <w:rPr>
          <w:rFonts w:ascii="Times New Roman" w:hAnsi="Times New Roman" w:cs="Times New Roman"/>
          <w:sz w:val="24"/>
          <w:szCs w:val="24"/>
        </w:rPr>
        <w:t>.</w:t>
      </w:r>
    </w:p>
    <w:p w:rsidR="00C827F7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</w:t>
      </w:r>
      <w:r w:rsidR="00C827F7">
        <w:rPr>
          <w:rFonts w:ascii="Times New Roman" w:hAnsi="Times New Roman" w:cs="Times New Roman"/>
          <w:sz w:val="24"/>
          <w:szCs w:val="24"/>
        </w:rPr>
        <w:t xml:space="preserve"> своей местности.</w:t>
      </w:r>
    </w:p>
    <w:p w:rsidR="00C827F7" w:rsidRDefault="00C827F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C827F7" w:rsidRDefault="0045777C" w:rsidP="00504634">
      <w:pPr>
        <w:pStyle w:val="a4"/>
        <w:numPr>
          <w:ilvl w:val="0"/>
          <w:numId w:val="20"/>
        </w:numPr>
        <w:ind w:left="142" w:right="423"/>
        <w:jc w:val="both"/>
      </w:pPr>
      <w:r>
        <w:t>Описание погоды территории по карте погоды.</w:t>
      </w:r>
    </w:p>
    <w:p w:rsidR="0045777C" w:rsidRDefault="0045777C" w:rsidP="00504634">
      <w:pPr>
        <w:pStyle w:val="a4"/>
        <w:numPr>
          <w:ilvl w:val="0"/>
          <w:numId w:val="20"/>
        </w:numPr>
        <w:ind w:left="142" w:right="423"/>
        <w:jc w:val="both"/>
      </w:pPr>
      <w:r>
        <w:t>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 страны.</w:t>
      </w:r>
    </w:p>
    <w:p w:rsidR="0045777C" w:rsidRDefault="0045777C" w:rsidP="00504634">
      <w:pPr>
        <w:pStyle w:val="a4"/>
        <w:numPr>
          <w:ilvl w:val="0"/>
          <w:numId w:val="20"/>
        </w:numPr>
        <w:ind w:left="142" w:right="423"/>
        <w:jc w:val="both"/>
      </w:pPr>
      <w:r>
        <w:t>Оценка основных климатических показателей одного их географических районов страны для жизни и хозяйственной деятельности населения.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_Hlk59655753"/>
      <w:bookmarkStart w:id="23" w:name="_Hlk59655511"/>
      <w:r>
        <w:rPr>
          <w:rFonts w:ascii="Times New Roman" w:hAnsi="Times New Roman" w:cs="Times New Roman"/>
          <w:b/>
          <w:sz w:val="24"/>
          <w:szCs w:val="24"/>
        </w:rPr>
        <w:t>Тема 13. Внутренние воды и моря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Моря, омывающие Россию: особенности природы и хозяйственного использования. 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Внутренние воды России. Реки: распределение по бассейнам океанов. Главные речные системы России: питание, режим. Крупнейшие озёра России, их происхождение. Болота. Подземные воды. Ледники. Многолетняя мерзлота.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Неравномерность распределения водных ресурсов. Рост их потребления и загрязнения. 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Опасные гидрологические природные явления и их распространение по территории России.</w:t>
      </w:r>
    </w:p>
    <w:p w:rsidR="0045777C" w:rsidRP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Внутренние воды и водные ресурсы своей местности.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EE3F5D" w:rsidRDefault="0045777C" w:rsidP="00504634">
      <w:pPr>
        <w:pStyle w:val="a4"/>
        <w:numPr>
          <w:ilvl w:val="0"/>
          <w:numId w:val="21"/>
        </w:numPr>
        <w:ind w:left="142" w:right="423"/>
        <w:jc w:val="both"/>
      </w:pPr>
      <w:r>
        <w:t>Выявление зависимости режима рек от климата и характера их течения от рельефа.</w:t>
      </w:r>
    </w:p>
    <w:p w:rsidR="0045777C" w:rsidRDefault="0045777C" w:rsidP="00504634">
      <w:pPr>
        <w:pStyle w:val="a4"/>
        <w:numPr>
          <w:ilvl w:val="0"/>
          <w:numId w:val="21"/>
        </w:numPr>
        <w:ind w:left="142" w:right="423"/>
        <w:jc w:val="both"/>
      </w:pPr>
      <w:r>
        <w:t>Объяснение закономерностей распространения опасных гидрологических природных явлений на территории страны.</w:t>
      </w:r>
    </w:p>
    <w:bookmarkEnd w:id="22"/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14. Почвы, растительный и животный мир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Почва –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в ходе из хозяйственного использования. Меры по сохранению плодородия почв – мелиорация земель: борьба с эрозией, осушение, орошение, внесение удобрений. Охрана почв.</w:t>
      </w:r>
    </w:p>
    <w:p w:rsidR="0045777C" w:rsidRDefault="0045777C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типы раст</w:t>
      </w:r>
      <w:r w:rsidR="00414899">
        <w:rPr>
          <w:rFonts w:ascii="Times New Roman" w:hAnsi="Times New Roman" w:cs="Times New Roman"/>
        </w:rPr>
        <w:t>ительности России. Особенности животного мира России: видовое разнообразие; факторы его определявшие. Ресурсы растительного и животного мира России.</w:t>
      </w:r>
      <w:r>
        <w:rPr>
          <w:rFonts w:ascii="Times New Roman" w:hAnsi="Times New Roman" w:cs="Times New Roman"/>
        </w:rPr>
        <w:t xml:space="preserve"> </w:t>
      </w:r>
    </w:p>
    <w:p w:rsidR="00414899" w:rsidRDefault="0041489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15. Природно-хозяйственные зоны</w:t>
      </w:r>
    </w:p>
    <w:p w:rsidR="00414899" w:rsidRDefault="0041489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Природно-хозяйственные зоны России: разнообразие зон, взаимосвязь и взаимообусловленность их компонентов.</w:t>
      </w:r>
    </w:p>
    <w:p w:rsidR="00414899" w:rsidRDefault="0041489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Зона арктических пустынь, тундры, лесотундры, лесные зоны, лесостепи, степи, полупустыни и пустыни: географическое положение, климат, почвенный покров, растительный и животный мир, население и его хозяйственная деятельность, экологические проблемы. Высотная поясность, население и хозяйственная деятельность в горах.</w:t>
      </w:r>
    </w:p>
    <w:p w:rsidR="00414899" w:rsidRDefault="0041489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Рациональное природопользование. Особо охраняемые природные территории России: заповедники, заказники, национальные парк. Объекты Всемирное природного и культурного наследия ЮНЕСКО, Красная книга России. </w:t>
      </w:r>
    </w:p>
    <w:p w:rsidR="00414899" w:rsidRDefault="0041489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45777C" w:rsidRDefault="00414899" w:rsidP="00504634">
      <w:pPr>
        <w:pStyle w:val="a4"/>
        <w:numPr>
          <w:ilvl w:val="0"/>
          <w:numId w:val="22"/>
        </w:numPr>
        <w:ind w:left="142" w:right="423"/>
        <w:jc w:val="both"/>
      </w:pPr>
      <w:r>
        <w:t>Сравнение климата двух природно-хозяйственных зон России.</w:t>
      </w:r>
    </w:p>
    <w:p w:rsidR="00414899" w:rsidRDefault="00414899" w:rsidP="00504634">
      <w:pPr>
        <w:pStyle w:val="a4"/>
        <w:numPr>
          <w:ilvl w:val="0"/>
          <w:numId w:val="22"/>
        </w:numPr>
        <w:ind w:left="142" w:right="423"/>
        <w:jc w:val="both"/>
      </w:pPr>
      <w:r>
        <w:t>Объяснение различий почв, растительного и животного мира двух территорий России, расположенных в разных природно-хозяйственных зонах.</w:t>
      </w:r>
    </w:p>
    <w:p w:rsidR="0045777C" w:rsidRPr="0045777C" w:rsidRDefault="00414899" w:rsidP="00504634">
      <w:pPr>
        <w:pStyle w:val="a4"/>
        <w:numPr>
          <w:ilvl w:val="0"/>
          <w:numId w:val="22"/>
        </w:numPr>
        <w:ind w:left="142" w:right="423"/>
        <w:jc w:val="both"/>
      </w:pPr>
      <w:r>
        <w:t>Сравнение различных точек зрения о влиянии глобальных климатических изменений на природу, жизнь и хозяйственную деятельность населения, на основе анализа нескольких источников информации.</w:t>
      </w:r>
    </w:p>
    <w:bookmarkEnd w:id="23"/>
    <w:p w:rsidR="001C07D0" w:rsidRDefault="001C07D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17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1C07D0" w:rsidRDefault="001C07D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5E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75EF">
        <w:rPr>
          <w:rFonts w:ascii="Times New Roman" w:hAnsi="Times New Roman" w:cs="Times New Roman"/>
          <w:b/>
          <w:sz w:val="24"/>
          <w:szCs w:val="24"/>
        </w:rPr>
        <w:t>.  </w:t>
      </w:r>
      <w:r>
        <w:rPr>
          <w:rFonts w:ascii="Times New Roman" w:hAnsi="Times New Roman" w:cs="Times New Roman"/>
          <w:b/>
          <w:sz w:val="24"/>
          <w:szCs w:val="24"/>
        </w:rPr>
        <w:t>Хозяйство России.</w:t>
      </w:r>
    </w:p>
    <w:p w:rsidR="001C07D0" w:rsidRDefault="001C07D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_Hlk59737249"/>
      <w:r>
        <w:rPr>
          <w:rFonts w:ascii="Times New Roman" w:hAnsi="Times New Roman" w:cs="Times New Roman"/>
          <w:b/>
          <w:sz w:val="24"/>
          <w:szCs w:val="24"/>
        </w:rPr>
        <w:t>Тема 1. Общая характеристика хозяйства</w:t>
      </w:r>
    </w:p>
    <w:bookmarkEnd w:id="24"/>
    <w:p w:rsidR="001C07D0" w:rsidRDefault="001C07D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Валовый внутренний продукт (ВВП) и валовый региональный продукт (ВРП) как показатели уровня развития страны и регионов. Факторы размещения производства.</w:t>
      </w:r>
    </w:p>
    <w:p w:rsidR="001C07D0" w:rsidRDefault="001C07D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</w:t>
      </w:r>
    </w:p>
    <w:p w:rsidR="001C07D0" w:rsidRDefault="001C07D0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Топливно-энергетический комплекс (ТЭК)</w:t>
      </w:r>
    </w:p>
    <w:p w:rsidR="001C07D0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7D0">
        <w:rPr>
          <w:rFonts w:ascii="Times New Roman" w:hAnsi="Times New Roman" w:cs="Times New Roman"/>
          <w:sz w:val="24"/>
          <w:szCs w:val="24"/>
        </w:rPr>
        <w:t>Топливно-энергетический комплекс: состав и значение в хозяйстве.</w:t>
      </w:r>
    </w:p>
    <w:p w:rsidR="001C07D0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07D0">
        <w:rPr>
          <w:rFonts w:ascii="Times New Roman" w:hAnsi="Times New Roman" w:cs="Times New Roman"/>
          <w:sz w:val="24"/>
          <w:szCs w:val="24"/>
        </w:rPr>
        <w:t xml:space="preserve">Нефтяная, газовая и угольная промышленность: география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="001C07D0">
        <w:rPr>
          <w:rFonts w:ascii="Times New Roman" w:hAnsi="Times New Roman" w:cs="Times New Roman"/>
          <w:sz w:val="24"/>
          <w:szCs w:val="24"/>
        </w:rPr>
        <w:t xml:space="preserve"> современных и перспективных районов добычи топливных ресурсов, систем трубопроводов. Место России в мировой добыче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 w:rsidR="001C07D0">
        <w:rPr>
          <w:rFonts w:ascii="Times New Roman" w:hAnsi="Times New Roman" w:cs="Times New Roman"/>
          <w:sz w:val="24"/>
          <w:szCs w:val="24"/>
        </w:rPr>
        <w:t xml:space="preserve"> видов топливных ресурсов, Особенности современного этапа освоения шельфовых месторождений </w:t>
      </w:r>
      <w:r>
        <w:rPr>
          <w:rFonts w:ascii="Times New Roman" w:hAnsi="Times New Roman" w:cs="Times New Roman"/>
          <w:sz w:val="24"/>
          <w:szCs w:val="24"/>
        </w:rPr>
        <w:t>топлива</w:t>
      </w:r>
      <w:r w:rsidR="001C07D0">
        <w:rPr>
          <w:rFonts w:ascii="Times New Roman" w:hAnsi="Times New Roman" w:cs="Times New Roman"/>
          <w:sz w:val="24"/>
          <w:szCs w:val="24"/>
        </w:rPr>
        <w:t>.</w:t>
      </w:r>
    </w:p>
    <w:p w:rsidR="001C07D0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07D0">
        <w:rPr>
          <w:rFonts w:ascii="Times New Roman" w:hAnsi="Times New Roman" w:cs="Times New Roman"/>
          <w:sz w:val="24"/>
          <w:szCs w:val="24"/>
        </w:rPr>
        <w:t xml:space="preserve">Энергетика: основные типы электростанций (включая станции, использующие </w:t>
      </w:r>
      <w:r>
        <w:rPr>
          <w:rFonts w:ascii="Times New Roman" w:hAnsi="Times New Roman" w:cs="Times New Roman"/>
          <w:sz w:val="24"/>
          <w:szCs w:val="24"/>
        </w:rPr>
        <w:t>возобновляемые</w:t>
      </w:r>
      <w:r w:rsidR="001C07D0">
        <w:rPr>
          <w:rFonts w:ascii="Times New Roman" w:hAnsi="Times New Roman" w:cs="Times New Roman"/>
          <w:sz w:val="24"/>
          <w:szCs w:val="24"/>
        </w:rPr>
        <w:t xml:space="preserve"> источники энергии – ВИЭ_, их особенности и доля в производстве электроэнергии. Место России в мировом производстве электроэнергии. Атомные, тепловые и </w:t>
      </w:r>
      <w:r>
        <w:rPr>
          <w:rFonts w:ascii="Times New Roman" w:hAnsi="Times New Roman" w:cs="Times New Roman"/>
          <w:sz w:val="24"/>
          <w:szCs w:val="24"/>
        </w:rPr>
        <w:t>гидроэлектростанции. Каскады ГЭС. Энергосистемы.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Влияние ТЭК на окружающую среду. Направления развития ТЭК России.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ы</w:t>
      </w:r>
    </w:p>
    <w:p w:rsidR="009815C9" w:rsidRDefault="009815C9" w:rsidP="00504634">
      <w:pPr>
        <w:pStyle w:val="a4"/>
        <w:numPr>
          <w:ilvl w:val="0"/>
          <w:numId w:val="23"/>
        </w:numPr>
        <w:ind w:left="142" w:right="423"/>
        <w:jc w:val="both"/>
      </w:pPr>
      <w: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9815C9" w:rsidRPr="009815C9" w:rsidRDefault="009815C9" w:rsidP="00504634">
      <w:pPr>
        <w:pStyle w:val="a4"/>
        <w:numPr>
          <w:ilvl w:val="0"/>
          <w:numId w:val="23"/>
        </w:numPr>
        <w:ind w:left="142" w:right="423"/>
        <w:jc w:val="both"/>
      </w:pPr>
      <w:r>
        <w:t>Сравнительная оценка возможностей для развития ВИЭ в отдельных регионах страны.</w:t>
      </w:r>
    </w:p>
    <w:p w:rsidR="009815C9" w:rsidRP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Металлургия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815C9">
        <w:rPr>
          <w:rFonts w:ascii="Times New Roman" w:hAnsi="Times New Roman" w:cs="Times New Roman"/>
        </w:rPr>
        <w:t>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</w:t>
      </w:r>
      <w:r>
        <w:rPr>
          <w:rFonts w:ascii="Times New Roman" w:hAnsi="Times New Roman" w:cs="Times New Roman"/>
        </w:rPr>
        <w:t xml:space="preserve">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9815C9" w:rsidRPr="009815C9" w:rsidRDefault="009815C9" w:rsidP="00504634">
      <w:pPr>
        <w:pStyle w:val="a4"/>
        <w:numPr>
          <w:ilvl w:val="0"/>
          <w:numId w:val="26"/>
        </w:numPr>
        <w:ind w:left="142" w:right="423"/>
        <w:jc w:val="both"/>
      </w:pPr>
      <w:r>
        <w:t>Анализ различных источников информации, включая ресурсы Интернета, с целью определения структуры себестоимости производства алюминия.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2A063D">
        <w:rPr>
          <w:rFonts w:ascii="Times New Roman" w:hAnsi="Times New Roman" w:cs="Times New Roman"/>
          <w:b/>
          <w:sz w:val="24"/>
          <w:szCs w:val="24"/>
        </w:rPr>
        <w:t>Машиностроение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063D">
        <w:rPr>
          <w:rFonts w:ascii="Times New Roman" w:hAnsi="Times New Roman" w:cs="Times New Roman"/>
          <w:sz w:val="24"/>
          <w:szCs w:val="24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в России.</w:t>
      </w:r>
    </w:p>
    <w:p w:rsidR="009815C9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 w:rsidR="002A063D"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 w:rsidR="002A063D">
        <w:rPr>
          <w:rFonts w:ascii="Times New Roman" w:hAnsi="Times New Roman" w:cs="Times New Roman"/>
          <w:i/>
        </w:rPr>
        <w:t>а</w:t>
      </w:r>
    </w:p>
    <w:p w:rsidR="009815C9" w:rsidRDefault="002A063D" w:rsidP="00504634">
      <w:pPr>
        <w:pStyle w:val="a4"/>
        <w:numPr>
          <w:ilvl w:val="0"/>
          <w:numId w:val="28"/>
        </w:numPr>
        <w:ind w:left="142" w:right="423"/>
        <w:jc w:val="both"/>
      </w:pPr>
      <w:r>
        <w:t>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2A063D" w:rsidRDefault="002A063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Химическая промышленность</w:t>
      </w:r>
    </w:p>
    <w:p w:rsidR="002A063D" w:rsidRDefault="002A063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и значение в хозяйстве. Факторы размещения предприятий. Место России в мировом производстве химической продукции. География важнейших отраслей. Химическая </w:t>
      </w:r>
      <w:r>
        <w:rPr>
          <w:rFonts w:ascii="Times New Roman" w:hAnsi="Times New Roman" w:cs="Times New Roman"/>
          <w:sz w:val="24"/>
          <w:szCs w:val="24"/>
        </w:rPr>
        <w:lastRenderedPageBreak/>
        <w:t>промышленность и охрана окружающей среды. Направления развития химической промышленности России.</w:t>
      </w:r>
    </w:p>
    <w:p w:rsidR="002A063D" w:rsidRDefault="002A063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2A063D" w:rsidRDefault="002A063D" w:rsidP="00504634">
      <w:pPr>
        <w:pStyle w:val="a4"/>
        <w:numPr>
          <w:ilvl w:val="0"/>
          <w:numId w:val="30"/>
        </w:numPr>
        <w:ind w:left="142" w:right="423"/>
        <w:jc w:val="both"/>
      </w:pPr>
      <w:r>
        <w:t>Анализ текстовых источников информации, с целью объяснения влияния размещения предприятий одной из отраслей химической промышленности (на примере производства синтетического каучука).</w:t>
      </w:r>
    </w:p>
    <w:p w:rsidR="002A063D" w:rsidRDefault="002A063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Агропромышленный комплекс</w:t>
      </w:r>
    </w:p>
    <w:p w:rsidR="002A063D" w:rsidRDefault="002A063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и значение в экономике страны.</w:t>
      </w:r>
    </w:p>
    <w:p w:rsidR="002A063D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063D">
        <w:rPr>
          <w:rFonts w:ascii="Times New Roman" w:hAnsi="Times New Roman" w:cs="Times New Roman"/>
          <w:sz w:val="24"/>
          <w:szCs w:val="24"/>
        </w:rPr>
        <w:t xml:space="preserve">Сельское хозяйство. Состав и значение в хозяйстве, отличия от других </w:t>
      </w:r>
      <w:r>
        <w:rPr>
          <w:rFonts w:ascii="Times New Roman" w:hAnsi="Times New Roman" w:cs="Times New Roman"/>
          <w:sz w:val="24"/>
          <w:szCs w:val="24"/>
        </w:rPr>
        <w:t>отраслей</w:t>
      </w:r>
      <w:r w:rsidR="002A063D">
        <w:rPr>
          <w:rFonts w:ascii="Times New Roman" w:hAnsi="Times New Roman" w:cs="Times New Roman"/>
          <w:sz w:val="24"/>
          <w:szCs w:val="24"/>
        </w:rPr>
        <w:t xml:space="preserve"> мирового хозяйства. Сельскохозяйственные угодья</w:t>
      </w:r>
      <w:r>
        <w:rPr>
          <w:rFonts w:ascii="Times New Roman" w:hAnsi="Times New Roman" w:cs="Times New Roman"/>
          <w:sz w:val="24"/>
          <w:szCs w:val="24"/>
        </w:rPr>
        <w:t>, их площадь и структура. Сельское хозяйство и окружающая среда.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Растениеводство и животноводство: главные отрасли и их география, направления развития.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Пищевая промышленность. Состав и значение в хозяйстве. Факторы размещения предприятий. География важнейших отраслей. Пищевая промышленность и окружающая среда. Направления развития пищевой промышленности России.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2A063D" w:rsidRDefault="002A063D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>
        <w:rPr>
          <w:rFonts w:ascii="Times New Roman" w:hAnsi="Times New Roman" w:cs="Times New Roman"/>
          <w:i/>
        </w:rPr>
        <w:t>ая</w:t>
      </w:r>
      <w:r w:rsidRPr="008505AD">
        <w:rPr>
          <w:rFonts w:ascii="Times New Roman" w:hAnsi="Times New Roman" w:cs="Times New Roman"/>
          <w:i/>
        </w:rPr>
        <w:t xml:space="preserve"> работ</w:t>
      </w:r>
      <w:r>
        <w:rPr>
          <w:rFonts w:ascii="Times New Roman" w:hAnsi="Times New Roman" w:cs="Times New Roman"/>
          <w:i/>
        </w:rPr>
        <w:t>а</w:t>
      </w:r>
    </w:p>
    <w:p w:rsidR="002A063D" w:rsidRDefault="003E1DA9" w:rsidP="00504634">
      <w:pPr>
        <w:pStyle w:val="a4"/>
        <w:numPr>
          <w:ilvl w:val="0"/>
          <w:numId w:val="32"/>
        </w:numPr>
        <w:ind w:left="142" w:right="423"/>
        <w:jc w:val="both"/>
      </w:pPr>
      <w:r>
        <w:t>Определение влияния природных и социальных факторов на размещение отраслей АПК</w:t>
      </w:r>
      <w:proofErr w:type="gramStart"/>
      <w:r>
        <w:t>,</w:t>
      </w:r>
      <w:r w:rsidR="002A063D">
        <w:t>.</w:t>
      </w:r>
      <w:proofErr w:type="gramEnd"/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8. Инфраструктурный комплекс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и значение в хозяйстве. 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Транспорт. Состав и значение в хозяйстве. Грузооборот и пассажирооборот. Транспортные узлы. Транспортная система.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Морской, внутренний водный, железнодорожный, автомобильный, воздушный и трубопроводный  транспорт: особенности, география, влияние на окружающую среду, направления развития.</w:t>
      </w:r>
      <w:proofErr w:type="gramEnd"/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Связь: состав и значение в хозяйстве. География связи. Направления развития связи в России.</w:t>
      </w:r>
      <w:r>
        <w:rPr>
          <w:rFonts w:ascii="Times New Roman" w:hAnsi="Times New Roman" w:cs="Times New Roman"/>
          <w:sz w:val="24"/>
          <w:szCs w:val="24"/>
        </w:rPr>
        <w:br/>
        <w:t xml:space="preserve">     География туризма и рекреации.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Наука и образование: значение в хозяйстве, география. Наукограды. Направления развития науки и образования.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Регионы России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9 - 17. </w:t>
      </w:r>
      <w:bookmarkStart w:id="25" w:name="_Hlk59739460"/>
      <w:r>
        <w:rPr>
          <w:rFonts w:ascii="Times New Roman" w:hAnsi="Times New Roman" w:cs="Times New Roman"/>
          <w:b/>
          <w:sz w:val="24"/>
          <w:szCs w:val="24"/>
        </w:rPr>
        <w:t>Европейский Север</w:t>
      </w:r>
      <w:r w:rsidR="00D96307">
        <w:rPr>
          <w:rFonts w:ascii="Times New Roman" w:hAnsi="Times New Roman" w:cs="Times New Roman"/>
          <w:b/>
          <w:sz w:val="24"/>
          <w:szCs w:val="24"/>
        </w:rPr>
        <w:t>, Европейский Северо-Запад, Центральная Россия, Европейский Юг, Поволжье, Урал, Западная Сибирь, Восточная Сибирь и Дальний Восток</w:t>
      </w:r>
      <w:bookmarkEnd w:id="25"/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6307">
        <w:rPr>
          <w:rFonts w:ascii="Times New Roman" w:hAnsi="Times New Roman" w:cs="Times New Roman"/>
          <w:sz w:val="24"/>
          <w:szCs w:val="24"/>
        </w:rPr>
        <w:t>Европейская и азиатская части России: Территория, географическое положение, природа, население, хозяйство.</w:t>
      </w:r>
    </w:p>
    <w:p w:rsidR="00D96307" w:rsidRPr="00D96307" w:rsidRDefault="00D9630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307">
        <w:rPr>
          <w:rFonts w:ascii="Times New Roman" w:hAnsi="Times New Roman" w:cs="Times New Roman"/>
          <w:sz w:val="24"/>
          <w:szCs w:val="24"/>
        </w:rPr>
        <w:t>Европейский Север, Европейский Северо-Запад, Центральная Россия, Европейский Юг, Поволжье, Урал, Западная Сибирь, Восточная Сибирь и Дальний Восток</w:t>
      </w:r>
      <w:r>
        <w:rPr>
          <w:rFonts w:ascii="Times New Roman" w:hAnsi="Times New Roman" w:cs="Times New Roman"/>
          <w:sz w:val="24"/>
          <w:szCs w:val="24"/>
        </w:rPr>
        <w:t>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</w:t>
      </w:r>
    </w:p>
    <w:p w:rsidR="003E1DA9" w:rsidRDefault="003E1DA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i/>
        </w:rPr>
      </w:pPr>
      <w:r w:rsidRPr="008505AD">
        <w:rPr>
          <w:rFonts w:ascii="Times New Roman" w:hAnsi="Times New Roman" w:cs="Times New Roman"/>
          <w:i/>
        </w:rPr>
        <w:t>Практическ</w:t>
      </w:r>
      <w:r w:rsidR="00D96307">
        <w:rPr>
          <w:rFonts w:ascii="Times New Roman" w:hAnsi="Times New Roman" w:cs="Times New Roman"/>
          <w:i/>
        </w:rPr>
        <w:t>ие</w:t>
      </w:r>
      <w:r w:rsidRPr="008505AD">
        <w:rPr>
          <w:rFonts w:ascii="Times New Roman" w:hAnsi="Times New Roman" w:cs="Times New Roman"/>
          <w:i/>
        </w:rPr>
        <w:t xml:space="preserve"> работ</w:t>
      </w:r>
      <w:r w:rsidR="00D96307">
        <w:rPr>
          <w:rFonts w:ascii="Times New Roman" w:hAnsi="Times New Roman" w:cs="Times New Roman"/>
          <w:i/>
        </w:rPr>
        <w:t>ы</w:t>
      </w:r>
    </w:p>
    <w:p w:rsidR="003E1DA9" w:rsidRDefault="00D96307" w:rsidP="00504634">
      <w:pPr>
        <w:pStyle w:val="a4"/>
        <w:numPr>
          <w:ilvl w:val="0"/>
          <w:numId w:val="36"/>
        </w:numPr>
        <w:ind w:left="142" w:right="423"/>
        <w:jc w:val="both"/>
      </w:pPr>
      <w:r>
        <w:t>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D96307" w:rsidRDefault="00D96307" w:rsidP="00504634">
      <w:pPr>
        <w:pStyle w:val="a4"/>
        <w:numPr>
          <w:ilvl w:val="0"/>
          <w:numId w:val="36"/>
        </w:numPr>
        <w:ind w:left="142" w:right="423"/>
        <w:jc w:val="both"/>
      </w:pPr>
      <w:r>
        <w:t>Сравнение двух субъектов Российской Федерации по заданным критериям.</w:t>
      </w:r>
    </w:p>
    <w:p w:rsidR="00D96307" w:rsidRDefault="00D96307" w:rsidP="00504634">
      <w:pPr>
        <w:pStyle w:val="a4"/>
        <w:numPr>
          <w:ilvl w:val="0"/>
          <w:numId w:val="36"/>
        </w:numPr>
        <w:ind w:left="142" w:right="423"/>
        <w:jc w:val="both"/>
      </w:pPr>
      <w: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96307" w:rsidRDefault="00D96307" w:rsidP="00504634">
      <w:pPr>
        <w:pStyle w:val="a4"/>
        <w:numPr>
          <w:ilvl w:val="0"/>
          <w:numId w:val="36"/>
        </w:numPr>
        <w:ind w:left="142" w:right="423"/>
        <w:jc w:val="both"/>
      </w:pPr>
      <w:r>
        <w:t>Оценка природно-рекреационного потенциала региона.</w:t>
      </w:r>
    </w:p>
    <w:p w:rsidR="00D96307" w:rsidRDefault="00D9630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 Россия в мире</w:t>
      </w:r>
    </w:p>
    <w:p w:rsidR="00ED6E97" w:rsidRDefault="00D96307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Россия в системе международного географического разделения труда. Россия в мировой торговле. Россия в системе мировых транспортных коридоров.</w:t>
      </w:r>
    </w:p>
    <w:p w:rsidR="00ED6E97" w:rsidRPr="00A50841" w:rsidRDefault="00ED6E97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5084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Тематическое планирование.</w:t>
      </w:r>
    </w:p>
    <w:p w:rsidR="00015CD8" w:rsidRDefault="00ED6E97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6075"/>
        <w:gridCol w:w="3524"/>
      </w:tblGrid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изучение</w:t>
            </w:r>
          </w:p>
        </w:tc>
      </w:tr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Географическое изучение Земли.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Введение. География – наука о планете Земля</w:t>
            </w: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 Развитие географических знаний о Земле.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Земля – планета Солнечной системы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 Изображения земной поверхности</w:t>
            </w:r>
          </w:p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План и топографическая карта</w:t>
            </w: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Географические карты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Оболочки Земли</w:t>
            </w: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 Литосфера – каменная оболочка Земли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материала по теме: «Литосфера – каменная оболочка Земли».</w:t>
            </w:r>
          </w:p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15CD8" w:rsidTr="00015CD8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015CD8" w:rsidRDefault="00015CD8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015CD8" w:rsidRDefault="00015CD8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6076"/>
        <w:gridCol w:w="3523"/>
      </w:tblGrid>
      <w:tr w:rsidR="00015CD8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изучение</w:t>
            </w:r>
          </w:p>
        </w:tc>
      </w:tr>
      <w:tr w:rsidR="00015CD8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Оболочки Земли (продолжение)</w:t>
            </w: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5CD8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Гидросфера – водная оболочка Земли</w:t>
            </w: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15CD8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6. Атмосфера – воздушная оболочка </w:t>
            </w:r>
          </w:p>
          <w:p w:rsidR="00015CD8" w:rsidRPr="00ED6E97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7. Биосфера – оболочка жизни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  <w:p w:rsidR="00015CD8" w:rsidRPr="00015CD8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15CD8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15CD8" w:rsidRPr="00ED6E97" w:rsidRDefault="00015CD8" w:rsidP="00504634">
            <w:pPr>
              <w:spacing w:line="24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5CD8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Географическая оболочка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15CD8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материала по теме: «Литосфера – каменная оболочка Земли».</w:t>
            </w:r>
          </w:p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5CD8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ED6E97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8" w:rsidRPr="00015CD8" w:rsidRDefault="00015CD8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015CD8" w:rsidRPr="009815C9" w:rsidRDefault="00015CD8" w:rsidP="00504634">
      <w:pPr>
        <w:pStyle w:val="a4"/>
        <w:ind w:left="142" w:right="423"/>
        <w:jc w:val="both"/>
      </w:pPr>
    </w:p>
    <w:p w:rsidR="001C7054" w:rsidRDefault="001C7054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6075"/>
        <w:gridCol w:w="3524"/>
      </w:tblGrid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изучение</w:t>
            </w:r>
          </w:p>
        </w:tc>
      </w:tr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Введение. Что изучают в курсе географии 7 класса</w:t>
            </w:r>
          </w:p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Человек на земле.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Человек на Земле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0775E1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C7054" w:rsidRPr="000775E1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Главные особенности природы Земли</w:t>
            </w:r>
          </w:p>
          <w:p w:rsidR="001C7054" w:rsidRPr="00E4016B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Природа Земли</w:t>
            </w:r>
          </w:p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Природные комплексы и регионы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  <w:p w:rsidR="001C7054" w:rsidRPr="000775E1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Материки и страны</w:t>
            </w:r>
          </w:p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Южные материки</w:t>
            </w:r>
          </w:p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Северные материки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7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ED6E97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материала по теме: «Литосфера – каменная оболочка Земли».</w:t>
            </w:r>
          </w:p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1C7054" w:rsidRPr="00015CD8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1C7054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1C7054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54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2A063D" w:rsidRPr="009815C9" w:rsidRDefault="002A063D" w:rsidP="00504634">
      <w:pPr>
        <w:pStyle w:val="a4"/>
        <w:ind w:left="142" w:right="423"/>
        <w:jc w:val="both"/>
      </w:pPr>
    </w:p>
    <w:p w:rsidR="00E4016B" w:rsidRDefault="00E4016B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6077"/>
        <w:gridCol w:w="3522"/>
      </w:tblGrid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изучение</w:t>
            </w:r>
          </w:p>
        </w:tc>
      </w:tr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Географическое пространство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Географическое положение и границы России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Время на территории России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 История формирования, освоения и изучения территории России.</w:t>
            </w:r>
          </w:p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 Административно-территориальное устройство России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Население России</w:t>
            </w:r>
          </w:p>
          <w:p w:rsidR="00E4016B" w:rsidRP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Половой и возрастной состав населения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7. Народы и религии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8. Территориальные особенности размещения населения</w:t>
            </w:r>
          </w:p>
          <w:p w:rsidR="00E4016B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9. Миграции Населения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  <w:p w:rsidR="00E4016B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Природа России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10. </w:t>
            </w:r>
            <w:r w:rsidR="001E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условия и ресурсы</w:t>
            </w:r>
          </w:p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1E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E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Геологическое строение, рельеф и полезные ископаемые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12. Климат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13. Внутренние воды и моря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14. Почвы, растительный и животный мир</w:t>
            </w:r>
          </w:p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15. Природно-хозяйственные зоны.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3E19" w:rsidRPr="001C7054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1C7054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Родной край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ED6E97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  <w:p w:rsidR="00E4016B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материала по теме: «Литосфера – каменная оболочка Земли».</w:t>
            </w:r>
          </w:p>
          <w:p w:rsidR="00E4016B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E4016B" w:rsidRPr="00015CD8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401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E4016B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16B" w:rsidRDefault="00E4016B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E4016B" w:rsidRPr="009815C9" w:rsidRDefault="00E4016B" w:rsidP="00504634">
      <w:pPr>
        <w:pStyle w:val="a4"/>
        <w:ind w:left="142" w:right="423"/>
        <w:jc w:val="both"/>
      </w:pPr>
    </w:p>
    <w:p w:rsidR="002A063D" w:rsidRPr="009815C9" w:rsidRDefault="002A063D" w:rsidP="00504634">
      <w:pPr>
        <w:pStyle w:val="a4"/>
        <w:ind w:left="142" w:right="423"/>
        <w:jc w:val="both"/>
      </w:pPr>
    </w:p>
    <w:p w:rsidR="001E3E19" w:rsidRDefault="001E3E19" w:rsidP="00504634">
      <w:pPr>
        <w:spacing w:after="0" w:line="240" w:lineRule="auto"/>
        <w:ind w:left="142" w:right="423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6079"/>
        <w:gridCol w:w="3520"/>
      </w:tblGrid>
      <w:tr w:rsidR="001E3E19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 (раздела)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на изучение</w:t>
            </w:r>
          </w:p>
        </w:tc>
      </w:tr>
      <w:tr w:rsidR="001E3E19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E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Общая характеристика хозяйства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Топливно-энергетический комплекс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Металлургия.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 Машиностроение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 Химическая промышленность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6. Лесопромышленный комплекс.</w:t>
            </w:r>
          </w:p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7. Агропромышленный комплекс</w:t>
            </w:r>
          </w:p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8 Инфраструктурный комплекс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E3E19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  <w:p w:rsidR="001E3E19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9 -17</w:t>
            </w:r>
            <w:r w:rsidRPr="00E40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E3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Европейский Север, Европейский Северо-Запад, Центральная Россия, Европейский Юг, Поволжье, Урал, Западная Сибирь, Восточная Сибирь и Дальний Восток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1E3E19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Россия в мире</w:t>
            </w:r>
          </w:p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3E19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ED6E97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Резерв</w:t>
            </w:r>
          </w:p>
          <w:p w:rsidR="001E3E19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  <w:p w:rsidR="001E3E19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Резервное время.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Pr="00015CD8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часов</w:t>
            </w:r>
          </w:p>
        </w:tc>
      </w:tr>
      <w:tr w:rsidR="001E3E19" w:rsidTr="0077007D"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E19" w:rsidRDefault="001E3E19" w:rsidP="00504634">
            <w:pPr>
              <w:spacing w:line="0" w:lineRule="atLeast"/>
              <w:ind w:left="142" w:right="42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 часов</w:t>
            </w:r>
          </w:p>
        </w:tc>
      </w:tr>
    </w:tbl>
    <w:p w:rsidR="001E3E19" w:rsidRPr="009815C9" w:rsidRDefault="001E3E19" w:rsidP="00504634">
      <w:pPr>
        <w:pStyle w:val="a4"/>
        <w:ind w:left="142" w:right="423"/>
        <w:jc w:val="both"/>
      </w:pPr>
    </w:p>
    <w:p w:rsidR="001E3E19" w:rsidRPr="009815C9" w:rsidRDefault="001E3E19" w:rsidP="00504634">
      <w:pPr>
        <w:pStyle w:val="a4"/>
        <w:ind w:left="142" w:right="423"/>
        <w:jc w:val="both"/>
      </w:pPr>
    </w:p>
    <w:p w:rsidR="001E3E19" w:rsidRPr="009815C9" w:rsidRDefault="001E3E19" w:rsidP="00504634">
      <w:pPr>
        <w:pStyle w:val="a4"/>
        <w:ind w:left="142" w:right="423"/>
        <w:jc w:val="both"/>
      </w:pPr>
    </w:p>
    <w:p w:rsidR="002A063D" w:rsidRPr="009815C9" w:rsidRDefault="002A063D" w:rsidP="00504634">
      <w:pPr>
        <w:pStyle w:val="a4"/>
        <w:ind w:left="142" w:right="423"/>
        <w:jc w:val="both"/>
      </w:pPr>
    </w:p>
    <w:p w:rsidR="009815C9" w:rsidRPr="001C07D0" w:rsidRDefault="009815C9" w:rsidP="00504634">
      <w:pPr>
        <w:spacing w:after="0" w:line="240" w:lineRule="auto"/>
        <w:ind w:left="142" w:right="42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bookmarkEnd w:id="20"/>
    <w:bookmarkEnd w:id="19"/>
    <w:sectPr w:rsidR="009815C9" w:rsidRPr="001C07D0" w:rsidSect="00964ED9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EE"/>
    <w:multiLevelType w:val="hybridMultilevel"/>
    <w:tmpl w:val="00004B40"/>
    <w:lvl w:ilvl="0" w:tplc="0000587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A2C75E9"/>
    <w:multiLevelType w:val="hybridMultilevel"/>
    <w:tmpl w:val="C2BE8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4B95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3D3395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176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12E2188"/>
    <w:multiLevelType w:val="hybridMultilevel"/>
    <w:tmpl w:val="4480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E1A71"/>
    <w:multiLevelType w:val="hybridMultilevel"/>
    <w:tmpl w:val="4218E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31F2592"/>
    <w:multiLevelType w:val="hybridMultilevel"/>
    <w:tmpl w:val="765079DA"/>
    <w:lvl w:ilvl="0" w:tplc="5B2E602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B2FFC"/>
    <w:multiLevelType w:val="hybridMultilevel"/>
    <w:tmpl w:val="C4126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50034"/>
    <w:multiLevelType w:val="hybridMultilevel"/>
    <w:tmpl w:val="24CAB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B68D5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E3E4064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0910CE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82747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7E609D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F1803FC"/>
    <w:multiLevelType w:val="hybridMultilevel"/>
    <w:tmpl w:val="1E68F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E3B49"/>
    <w:multiLevelType w:val="hybridMultilevel"/>
    <w:tmpl w:val="1B9C7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D7E4E"/>
    <w:multiLevelType w:val="hybridMultilevel"/>
    <w:tmpl w:val="5A062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9131D"/>
    <w:multiLevelType w:val="hybridMultilevel"/>
    <w:tmpl w:val="3460A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F6B3E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254B1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558"/>
    <w:multiLevelType w:val="hybridMultilevel"/>
    <w:tmpl w:val="6886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B3DF5"/>
    <w:multiLevelType w:val="hybridMultilevel"/>
    <w:tmpl w:val="31A29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51F83"/>
    <w:multiLevelType w:val="hybridMultilevel"/>
    <w:tmpl w:val="04521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A5900"/>
    <w:multiLevelType w:val="hybridMultilevel"/>
    <w:tmpl w:val="1B9C7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F7B6B"/>
    <w:multiLevelType w:val="hybridMultilevel"/>
    <w:tmpl w:val="0088B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C459E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D4963E7"/>
    <w:multiLevelType w:val="hybridMultilevel"/>
    <w:tmpl w:val="D2103096"/>
    <w:lvl w:ilvl="0" w:tplc="C5444E8A">
      <w:start w:val="5"/>
      <w:numFmt w:val="decimal"/>
      <w:lvlText w:val="%1"/>
      <w:lvlJc w:val="left"/>
      <w:pPr>
        <w:ind w:left="1296" w:hanging="212"/>
      </w:pPr>
      <w:rPr>
        <w:rFonts w:hint="default"/>
        <w:w w:val="100"/>
        <w:u w:val="thick" w:color="000000"/>
        <w:lang w:val="ru-RU" w:eastAsia="ru-RU" w:bidi="ru-RU"/>
      </w:rPr>
    </w:lvl>
    <w:lvl w:ilvl="1" w:tplc="8A98537E">
      <w:start w:val="1"/>
      <w:numFmt w:val="decimal"/>
      <w:lvlText w:val="%2)"/>
      <w:lvlJc w:val="left"/>
      <w:pPr>
        <w:ind w:left="1226" w:hanging="71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80301368">
      <w:numFmt w:val="bullet"/>
      <w:lvlText w:val="•"/>
      <w:lvlJc w:val="left"/>
      <w:pPr>
        <w:ind w:left="2342" w:hanging="711"/>
      </w:pPr>
      <w:rPr>
        <w:rFonts w:hint="default"/>
        <w:lang w:val="ru-RU" w:eastAsia="ru-RU" w:bidi="ru-RU"/>
      </w:rPr>
    </w:lvl>
    <w:lvl w:ilvl="3" w:tplc="03D44810">
      <w:numFmt w:val="bullet"/>
      <w:lvlText w:val="•"/>
      <w:lvlJc w:val="left"/>
      <w:pPr>
        <w:ind w:left="3385" w:hanging="711"/>
      </w:pPr>
      <w:rPr>
        <w:rFonts w:hint="default"/>
        <w:lang w:val="ru-RU" w:eastAsia="ru-RU" w:bidi="ru-RU"/>
      </w:rPr>
    </w:lvl>
    <w:lvl w:ilvl="4" w:tplc="0608AA66">
      <w:numFmt w:val="bullet"/>
      <w:lvlText w:val="•"/>
      <w:lvlJc w:val="left"/>
      <w:pPr>
        <w:ind w:left="4428" w:hanging="711"/>
      </w:pPr>
      <w:rPr>
        <w:rFonts w:hint="default"/>
        <w:lang w:val="ru-RU" w:eastAsia="ru-RU" w:bidi="ru-RU"/>
      </w:rPr>
    </w:lvl>
    <w:lvl w:ilvl="5" w:tplc="ADF28C2E">
      <w:numFmt w:val="bullet"/>
      <w:lvlText w:val="•"/>
      <w:lvlJc w:val="left"/>
      <w:pPr>
        <w:ind w:left="5471" w:hanging="711"/>
      </w:pPr>
      <w:rPr>
        <w:rFonts w:hint="default"/>
        <w:lang w:val="ru-RU" w:eastAsia="ru-RU" w:bidi="ru-RU"/>
      </w:rPr>
    </w:lvl>
    <w:lvl w:ilvl="6" w:tplc="47E6A34E">
      <w:numFmt w:val="bullet"/>
      <w:lvlText w:val="•"/>
      <w:lvlJc w:val="left"/>
      <w:pPr>
        <w:ind w:left="6514" w:hanging="711"/>
      </w:pPr>
      <w:rPr>
        <w:rFonts w:hint="default"/>
        <w:lang w:val="ru-RU" w:eastAsia="ru-RU" w:bidi="ru-RU"/>
      </w:rPr>
    </w:lvl>
    <w:lvl w:ilvl="7" w:tplc="943093B8">
      <w:numFmt w:val="bullet"/>
      <w:lvlText w:val="•"/>
      <w:lvlJc w:val="left"/>
      <w:pPr>
        <w:ind w:left="7557" w:hanging="711"/>
      </w:pPr>
      <w:rPr>
        <w:rFonts w:hint="default"/>
        <w:lang w:val="ru-RU" w:eastAsia="ru-RU" w:bidi="ru-RU"/>
      </w:rPr>
    </w:lvl>
    <w:lvl w:ilvl="8" w:tplc="7440555E">
      <w:numFmt w:val="bullet"/>
      <w:lvlText w:val="•"/>
      <w:lvlJc w:val="left"/>
      <w:pPr>
        <w:ind w:left="8600" w:hanging="711"/>
      </w:pPr>
      <w:rPr>
        <w:rFonts w:hint="default"/>
        <w:lang w:val="ru-RU" w:eastAsia="ru-RU" w:bidi="ru-RU"/>
      </w:rPr>
    </w:lvl>
  </w:abstractNum>
  <w:abstractNum w:abstractNumId="30">
    <w:nsid w:val="6FF00976"/>
    <w:multiLevelType w:val="hybridMultilevel"/>
    <w:tmpl w:val="546AD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497082C"/>
    <w:multiLevelType w:val="hybridMultilevel"/>
    <w:tmpl w:val="62E0C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92748"/>
    <w:multiLevelType w:val="hybridMultilevel"/>
    <w:tmpl w:val="E06AF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>
    <w:nsid w:val="77F96D99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766E08"/>
    <w:multiLevelType w:val="multilevel"/>
    <w:tmpl w:val="E1C6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926C6"/>
    <w:multiLevelType w:val="hybridMultilevel"/>
    <w:tmpl w:val="BF18957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4"/>
  </w:num>
  <w:num w:numId="2">
    <w:abstractNumId w:val="32"/>
  </w:num>
  <w:num w:numId="3">
    <w:abstractNumId w:val="30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29"/>
  </w:num>
  <w:num w:numId="9">
    <w:abstractNumId w:val="17"/>
  </w:num>
  <w:num w:numId="10">
    <w:abstractNumId w:val="9"/>
  </w:num>
  <w:num w:numId="11">
    <w:abstractNumId w:val="11"/>
  </w:num>
  <w:num w:numId="12">
    <w:abstractNumId w:val="3"/>
  </w:num>
  <w:num w:numId="13">
    <w:abstractNumId w:val="24"/>
  </w:num>
  <w:num w:numId="14">
    <w:abstractNumId w:val="23"/>
  </w:num>
  <w:num w:numId="15">
    <w:abstractNumId w:val="27"/>
  </w:num>
  <w:num w:numId="16">
    <w:abstractNumId w:val="26"/>
  </w:num>
  <w:num w:numId="17">
    <w:abstractNumId w:val="18"/>
  </w:num>
  <w:num w:numId="18">
    <w:abstractNumId w:val="25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22"/>
  </w:num>
  <w:num w:numId="24">
    <w:abstractNumId w:val="14"/>
  </w:num>
  <w:num w:numId="25">
    <w:abstractNumId w:val="21"/>
  </w:num>
  <w:num w:numId="26">
    <w:abstractNumId w:val="31"/>
  </w:num>
  <w:num w:numId="27">
    <w:abstractNumId w:val="5"/>
  </w:num>
  <w:num w:numId="28">
    <w:abstractNumId w:val="4"/>
  </w:num>
  <w:num w:numId="29">
    <w:abstractNumId w:val="28"/>
  </w:num>
  <w:num w:numId="30">
    <w:abstractNumId w:val="33"/>
  </w:num>
  <w:num w:numId="31">
    <w:abstractNumId w:val="16"/>
  </w:num>
  <w:num w:numId="32">
    <w:abstractNumId w:val="13"/>
  </w:num>
  <w:num w:numId="33">
    <w:abstractNumId w:val="6"/>
  </w:num>
  <w:num w:numId="34">
    <w:abstractNumId w:val="12"/>
  </w:num>
  <w:num w:numId="35">
    <w:abstractNumId w:val="35"/>
  </w:num>
  <w:num w:numId="3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7E91"/>
    <w:rsid w:val="0000781F"/>
    <w:rsid w:val="00015CD8"/>
    <w:rsid w:val="00021BE5"/>
    <w:rsid w:val="0002341E"/>
    <w:rsid w:val="00024D85"/>
    <w:rsid w:val="00037116"/>
    <w:rsid w:val="000543D6"/>
    <w:rsid w:val="00054CB2"/>
    <w:rsid w:val="00061F70"/>
    <w:rsid w:val="0007217E"/>
    <w:rsid w:val="00072830"/>
    <w:rsid w:val="000775E1"/>
    <w:rsid w:val="0008005B"/>
    <w:rsid w:val="00090E93"/>
    <w:rsid w:val="000A58B9"/>
    <w:rsid w:val="000B674A"/>
    <w:rsid w:val="000D3480"/>
    <w:rsid w:val="000E03F4"/>
    <w:rsid w:val="000E0ADF"/>
    <w:rsid w:val="00166BCD"/>
    <w:rsid w:val="001B18AF"/>
    <w:rsid w:val="001C07D0"/>
    <w:rsid w:val="001C20FA"/>
    <w:rsid w:val="001C552B"/>
    <w:rsid w:val="001C7054"/>
    <w:rsid w:val="001E3E19"/>
    <w:rsid w:val="001E6C0A"/>
    <w:rsid w:val="0020130D"/>
    <w:rsid w:val="00204908"/>
    <w:rsid w:val="00214ACD"/>
    <w:rsid w:val="0025652F"/>
    <w:rsid w:val="002569DC"/>
    <w:rsid w:val="0026792E"/>
    <w:rsid w:val="00281C2A"/>
    <w:rsid w:val="0029171E"/>
    <w:rsid w:val="0029722F"/>
    <w:rsid w:val="002A063D"/>
    <w:rsid w:val="002C236D"/>
    <w:rsid w:val="002F11A8"/>
    <w:rsid w:val="002F166E"/>
    <w:rsid w:val="003365BD"/>
    <w:rsid w:val="00337FBD"/>
    <w:rsid w:val="00340D1D"/>
    <w:rsid w:val="003437E4"/>
    <w:rsid w:val="003747EE"/>
    <w:rsid w:val="003748CD"/>
    <w:rsid w:val="003815CC"/>
    <w:rsid w:val="0038340D"/>
    <w:rsid w:val="003C734F"/>
    <w:rsid w:val="003D485E"/>
    <w:rsid w:val="003D62F4"/>
    <w:rsid w:val="003E1BAB"/>
    <w:rsid w:val="003E1DA9"/>
    <w:rsid w:val="003E231A"/>
    <w:rsid w:val="00414899"/>
    <w:rsid w:val="00427D7F"/>
    <w:rsid w:val="00431FD9"/>
    <w:rsid w:val="0045777C"/>
    <w:rsid w:val="00457BBD"/>
    <w:rsid w:val="0048547A"/>
    <w:rsid w:val="00493839"/>
    <w:rsid w:val="004C38E2"/>
    <w:rsid w:val="004D1474"/>
    <w:rsid w:val="004D6F3C"/>
    <w:rsid w:val="004F365B"/>
    <w:rsid w:val="005003B6"/>
    <w:rsid w:val="005035A7"/>
    <w:rsid w:val="00504634"/>
    <w:rsid w:val="0050537A"/>
    <w:rsid w:val="00516BB1"/>
    <w:rsid w:val="00542A00"/>
    <w:rsid w:val="00543227"/>
    <w:rsid w:val="0055163A"/>
    <w:rsid w:val="005554A5"/>
    <w:rsid w:val="00572CDD"/>
    <w:rsid w:val="00577C71"/>
    <w:rsid w:val="00585FF2"/>
    <w:rsid w:val="005B5B06"/>
    <w:rsid w:val="005E12A4"/>
    <w:rsid w:val="005E56C4"/>
    <w:rsid w:val="005F29B4"/>
    <w:rsid w:val="005F3FC7"/>
    <w:rsid w:val="00655138"/>
    <w:rsid w:val="00692F50"/>
    <w:rsid w:val="006A754C"/>
    <w:rsid w:val="006B7290"/>
    <w:rsid w:val="006D3409"/>
    <w:rsid w:val="006E0144"/>
    <w:rsid w:val="006E0BDD"/>
    <w:rsid w:val="006E60DE"/>
    <w:rsid w:val="007002AF"/>
    <w:rsid w:val="00712653"/>
    <w:rsid w:val="0076600D"/>
    <w:rsid w:val="00767E33"/>
    <w:rsid w:val="0077007D"/>
    <w:rsid w:val="00770D4F"/>
    <w:rsid w:val="00783480"/>
    <w:rsid w:val="00796B1B"/>
    <w:rsid w:val="00797DCB"/>
    <w:rsid w:val="007A5DF0"/>
    <w:rsid w:val="007C0B7D"/>
    <w:rsid w:val="007D1207"/>
    <w:rsid w:val="007E0498"/>
    <w:rsid w:val="00806F49"/>
    <w:rsid w:val="0081009D"/>
    <w:rsid w:val="0083653A"/>
    <w:rsid w:val="0083722A"/>
    <w:rsid w:val="00847093"/>
    <w:rsid w:val="008505AD"/>
    <w:rsid w:val="00851672"/>
    <w:rsid w:val="008531AE"/>
    <w:rsid w:val="008671C1"/>
    <w:rsid w:val="008920A4"/>
    <w:rsid w:val="008A594E"/>
    <w:rsid w:val="008B2C63"/>
    <w:rsid w:val="008D0447"/>
    <w:rsid w:val="008D662D"/>
    <w:rsid w:val="008E2423"/>
    <w:rsid w:val="008E4F64"/>
    <w:rsid w:val="009121E4"/>
    <w:rsid w:val="009327B0"/>
    <w:rsid w:val="00933656"/>
    <w:rsid w:val="00934450"/>
    <w:rsid w:val="00941790"/>
    <w:rsid w:val="00951EE3"/>
    <w:rsid w:val="00962561"/>
    <w:rsid w:val="00964ED9"/>
    <w:rsid w:val="00967D3C"/>
    <w:rsid w:val="00974A23"/>
    <w:rsid w:val="0097601C"/>
    <w:rsid w:val="009815C9"/>
    <w:rsid w:val="00997B49"/>
    <w:rsid w:val="009C1EC5"/>
    <w:rsid w:val="009C37AF"/>
    <w:rsid w:val="009D2A74"/>
    <w:rsid w:val="009F0915"/>
    <w:rsid w:val="00A00861"/>
    <w:rsid w:val="00A50841"/>
    <w:rsid w:val="00A90702"/>
    <w:rsid w:val="00AD39EB"/>
    <w:rsid w:val="00AE6C83"/>
    <w:rsid w:val="00B140DD"/>
    <w:rsid w:val="00B175EF"/>
    <w:rsid w:val="00B27AF5"/>
    <w:rsid w:val="00B40A31"/>
    <w:rsid w:val="00B424A0"/>
    <w:rsid w:val="00B90708"/>
    <w:rsid w:val="00B96BA0"/>
    <w:rsid w:val="00BA02F3"/>
    <w:rsid w:val="00BA074C"/>
    <w:rsid w:val="00BA15E0"/>
    <w:rsid w:val="00BB5E6C"/>
    <w:rsid w:val="00BD4913"/>
    <w:rsid w:val="00BD7AF6"/>
    <w:rsid w:val="00C0597F"/>
    <w:rsid w:val="00C43650"/>
    <w:rsid w:val="00C52436"/>
    <w:rsid w:val="00C57FB2"/>
    <w:rsid w:val="00C60A96"/>
    <w:rsid w:val="00C614AB"/>
    <w:rsid w:val="00C827F7"/>
    <w:rsid w:val="00CA53F7"/>
    <w:rsid w:val="00CC7543"/>
    <w:rsid w:val="00CF531C"/>
    <w:rsid w:val="00D26973"/>
    <w:rsid w:val="00D40E6E"/>
    <w:rsid w:val="00D6424F"/>
    <w:rsid w:val="00D675E4"/>
    <w:rsid w:val="00D733C2"/>
    <w:rsid w:val="00D835A2"/>
    <w:rsid w:val="00D8786C"/>
    <w:rsid w:val="00D944DC"/>
    <w:rsid w:val="00D96307"/>
    <w:rsid w:val="00DA11AC"/>
    <w:rsid w:val="00DA223B"/>
    <w:rsid w:val="00E12822"/>
    <w:rsid w:val="00E21251"/>
    <w:rsid w:val="00E34895"/>
    <w:rsid w:val="00E4016B"/>
    <w:rsid w:val="00E52D7C"/>
    <w:rsid w:val="00E762F8"/>
    <w:rsid w:val="00E77F7C"/>
    <w:rsid w:val="00E87987"/>
    <w:rsid w:val="00EB22E2"/>
    <w:rsid w:val="00EB573B"/>
    <w:rsid w:val="00EC5CF2"/>
    <w:rsid w:val="00ED6E97"/>
    <w:rsid w:val="00EE3F5D"/>
    <w:rsid w:val="00EF63B6"/>
    <w:rsid w:val="00EF684A"/>
    <w:rsid w:val="00EF7E91"/>
    <w:rsid w:val="00F103A7"/>
    <w:rsid w:val="00F123A6"/>
    <w:rsid w:val="00F16825"/>
    <w:rsid w:val="00F22B4F"/>
    <w:rsid w:val="00F51ADD"/>
    <w:rsid w:val="00F53B8B"/>
    <w:rsid w:val="00F5447D"/>
    <w:rsid w:val="00F54E99"/>
    <w:rsid w:val="00F81D59"/>
    <w:rsid w:val="00FB2698"/>
    <w:rsid w:val="00FB3915"/>
    <w:rsid w:val="00FC35D9"/>
    <w:rsid w:val="00FD2147"/>
    <w:rsid w:val="00FF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F7E91"/>
  </w:style>
  <w:style w:type="character" w:customStyle="1" w:styleId="c25">
    <w:name w:val="c25"/>
    <w:basedOn w:val="a0"/>
    <w:rsid w:val="00EF7E91"/>
  </w:style>
  <w:style w:type="character" w:customStyle="1" w:styleId="c0">
    <w:name w:val="c0"/>
    <w:basedOn w:val="a0"/>
    <w:rsid w:val="00EF7E91"/>
  </w:style>
  <w:style w:type="character" w:customStyle="1" w:styleId="c5">
    <w:name w:val="c5"/>
    <w:basedOn w:val="a0"/>
    <w:rsid w:val="00EF7E91"/>
  </w:style>
  <w:style w:type="paragraph" w:customStyle="1" w:styleId="c3">
    <w:name w:val="c3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F7E91"/>
  </w:style>
  <w:style w:type="character" w:customStyle="1" w:styleId="c15">
    <w:name w:val="c15"/>
    <w:basedOn w:val="a0"/>
    <w:rsid w:val="00EF7E91"/>
  </w:style>
  <w:style w:type="character" w:customStyle="1" w:styleId="c32">
    <w:name w:val="c32"/>
    <w:basedOn w:val="a0"/>
    <w:rsid w:val="00EF7E91"/>
  </w:style>
  <w:style w:type="character" w:customStyle="1" w:styleId="c12">
    <w:name w:val="c12"/>
    <w:basedOn w:val="a0"/>
    <w:rsid w:val="00EF7E91"/>
  </w:style>
  <w:style w:type="paragraph" w:customStyle="1" w:styleId="c8">
    <w:name w:val="c8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F7E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D2A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6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E24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D3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920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3C73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45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5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4621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85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28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5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2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04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3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3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20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56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5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3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1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903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1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2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0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15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86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3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3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50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44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57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13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95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69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24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549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85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301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9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0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46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91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7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9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7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32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11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10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51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324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7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6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9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9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5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64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59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15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308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11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66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47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3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3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9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531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78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12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30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56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07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7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25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03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BDFE-B1F8-431A-9080-E01E87FE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15</Pages>
  <Words>7221</Words>
  <Characters>41160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2017</cp:lastModifiedBy>
  <cp:revision>57</cp:revision>
  <cp:lastPrinted>2015-08-18T07:10:00Z</cp:lastPrinted>
  <dcterms:created xsi:type="dcterms:W3CDTF">2015-06-15T17:02:00Z</dcterms:created>
  <dcterms:modified xsi:type="dcterms:W3CDTF">2020-12-25T13:08:00Z</dcterms:modified>
</cp:coreProperties>
</file>