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4A" w:rsidRPr="00343659" w:rsidRDefault="00D551B4" w:rsidP="00343659">
      <w:pPr>
        <w:shd w:val="clear" w:color="auto" w:fill="FFFFFF"/>
        <w:spacing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Рабочая программа учебного предмета «</w:t>
      </w:r>
      <w:r w:rsidRPr="003436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Родной (русский) язык</w:t>
      </w:r>
      <w:r w:rsidRPr="0034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5-9 класс</w:t>
      </w:r>
    </w:p>
    <w:p w:rsidR="00C93B2C" w:rsidRPr="00D551B4" w:rsidRDefault="00C93B2C" w:rsidP="00343659">
      <w:pPr>
        <w:shd w:val="clear" w:color="auto" w:fill="FFFFFF"/>
        <w:spacing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>Нормативно-правовая основа программы</w:t>
      </w: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D551B4" w:rsidRPr="00D551B4" w:rsidRDefault="001B2B4A" w:rsidP="00343659">
      <w:pPr>
        <w:pStyle w:val="Default"/>
        <w:jc w:val="both"/>
      </w:pPr>
      <w:r w:rsidRPr="001B2B4A">
        <w:t xml:space="preserve">     </w:t>
      </w:r>
      <w:r w:rsidR="00D551B4" w:rsidRPr="00D551B4">
        <w:t xml:space="preserve">Нормативную правовую основу настоящей примерной программы по учебному предмету «Русский родной язык» составляют следующие документы: </w:t>
      </w:r>
    </w:p>
    <w:p w:rsidR="00D551B4" w:rsidRPr="00D551B4" w:rsidRDefault="00D551B4" w:rsidP="00343659">
      <w:pPr>
        <w:pStyle w:val="Default"/>
        <w:jc w:val="both"/>
      </w:pPr>
      <w:r w:rsidRPr="00D551B4">
        <w:t xml:space="preserve"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D551B4" w:rsidRPr="00D551B4" w:rsidRDefault="00D551B4" w:rsidP="00343659">
      <w:pPr>
        <w:pStyle w:val="Default"/>
        <w:jc w:val="both"/>
      </w:pPr>
      <w:r w:rsidRPr="00D551B4">
        <w:t>Закон Российской Федерации от 25 октя</w:t>
      </w:r>
      <w:r w:rsidR="001B2B4A">
        <w:t xml:space="preserve">бря 1991 г. № 1807-I «О языках </w:t>
      </w:r>
      <w:r w:rsidRPr="00D551B4">
        <w:t>народов Российской Федерации» (в редак</w:t>
      </w:r>
      <w:r w:rsidR="001B2B4A">
        <w:t xml:space="preserve">ции Федерального закона № 185- ФЗ); </w:t>
      </w:r>
      <w:r w:rsidRPr="00D551B4">
        <w:t>приказ Министерства образования и науки Российской Федерации от 17 декабря 2010 г. № 1897 «Об утверждении</w:t>
      </w:r>
      <w:r w:rsidR="001B2B4A">
        <w:t xml:space="preserve"> федерального государственного </w:t>
      </w:r>
      <w:r w:rsidRPr="00D551B4">
        <w:t xml:space="preserve">образовательного стандарта основного общего образования» (в редакции </w:t>
      </w:r>
    </w:p>
    <w:p w:rsidR="00D551B4" w:rsidRPr="00D551B4" w:rsidRDefault="00D551B4" w:rsidP="00343659">
      <w:pPr>
        <w:pStyle w:val="Default"/>
        <w:jc w:val="both"/>
      </w:pPr>
      <w:r w:rsidRPr="00D551B4">
        <w:t xml:space="preserve">приказа </w:t>
      </w:r>
      <w:proofErr w:type="spellStart"/>
      <w:r w:rsidRPr="00D551B4">
        <w:t>Минобрнауки</w:t>
      </w:r>
      <w:proofErr w:type="spellEnd"/>
      <w:r w:rsidRPr="00D551B4">
        <w:t xml:space="preserve"> России от 31 декабря 2015 г. № 1577). </w:t>
      </w:r>
    </w:p>
    <w:p w:rsidR="00D551B4" w:rsidRPr="00D551B4" w:rsidRDefault="001B2B4A" w:rsidP="00343659">
      <w:pPr>
        <w:pStyle w:val="Default"/>
        <w:jc w:val="both"/>
      </w:pPr>
      <w:r w:rsidRPr="001B2B4A">
        <w:t xml:space="preserve">     </w:t>
      </w:r>
      <w:r w:rsidR="00D551B4" w:rsidRPr="00D551B4">
        <w:t xml:space="preserve">Примерная программа </w:t>
      </w:r>
      <w:r>
        <w:t xml:space="preserve"> разработана на основе </w:t>
      </w:r>
      <w:r w:rsidR="00D551B4" w:rsidRPr="00D551B4">
        <w:t xml:space="preserve">требований Федерального государственного образовательного стандарта основного общего образования к результатам освоения основной </w:t>
      </w:r>
    </w:p>
    <w:p w:rsidR="00F549CB" w:rsidRPr="001B2B4A" w:rsidRDefault="00D551B4" w:rsidP="00343659">
      <w:pPr>
        <w:pStyle w:val="Default"/>
        <w:jc w:val="both"/>
      </w:pPr>
      <w:r w:rsidRPr="00D551B4">
        <w:t xml:space="preserve">образовательной программы основного </w:t>
      </w:r>
      <w:r w:rsidR="001B2B4A">
        <w:t xml:space="preserve">общего образования по учебному </w:t>
      </w:r>
      <w:r w:rsidRPr="00D551B4">
        <w:t>предмету «Русский родной язык», входя</w:t>
      </w:r>
      <w:r w:rsidR="001B2B4A">
        <w:t xml:space="preserve">щему в образовательную область </w:t>
      </w:r>
      <w:r w:rsidRPr="00D551B4">
        <w:t>«Родной язык и родная литература».</w:t>
      </w:r>
    </w:p>
    <w:p w:rsidR="00D551B4" w:rsidRPr="00D551B4" w:rsidRDefault="001B2B4A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51B4"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русскому (родному) языку для 5-9 классов создана на основе примерной программы по учебному предмету «Русский родной</w:t>
      </w:r>
      <w:r w:rsidRPr="001B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1B4"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язык» для образовательных организаций, реализующих программы основного общего образования с учетом федерального государственного</w:t>
      </w:r>
      <w:r w:rsidRPr="001B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1B4"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основного общего образования.</w:t>
      </w:r>
    </w:p>
    <w:p w:rsidR="00D551B4" w:rsidRPr="00D551B4" w:rsidRDefault="001B2B4A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551B4"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«Родной (русский) язык 5- 9 класс» используется УМК:</w:t>
      </w:r>
    </w:p>
    <w:p w:rsidR="00D551B4" w:rsidRPr="00D551B4" w:rsidRDefault="00D551B4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Александрова, Л.А. Вербицкая Русский родной язык (учебное пособие для общеобразовательных организаций) 5 класс</w:t>
      </w:r>
    </w:p>
    <w:p w:rsidR="00D551B4" w:rsidRPr="00D551B4" w:rsidRDefault="00D551B4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Александрова, Л.А. Вербицкая Русский родной язык (учебное пособие для общеобразовательных организаций) 6 класс</w:t>
      </w:r>
    </w:p>
    <w:p w:rsidR="00D551B4" w:rsidRPr="00D551B4" w:rsidRDefault="00D551B4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Александрова, Л.А. Вербицкая Русский родной язык (учебное пособие для общеобразовательных организаций) 7 класс</w:t>
      </w:r>
    </w:p>
    <w:p w:rsidR="00D551B4" w:rsidRPr="00D551B4" w:rsidRDefault="00D551B4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Александрова, Л.А. Вербицкая Русский родной язык (учебное пособие для общеобразовательных организаций) 8 класс</w:t>
      </w:r>
    </w:p>
    <w:p w:rsidR="00D551B4" w:rsidRDefault="00D551B4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Александрова, Л.А. Вербицкая Русский родной язык (учебное пособие для общеобразовательных организаций) 9 класс</w:t>
      </w:r>
    </w:p>
    <w:p w:rsidR="00C93B2C" w:rsidRDefault="00C93B2C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B2C" w:rsidRPr="007E682D" w:rsidRDefault="00C93B2C" w:rsidP="00343659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учебного предмета </w:t>
      </w:r>
      <w:bookmarkStart w:id="0" w:name="_Hlk48228607"/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«Родная литература (русская)» </w:t>
      </w:r>
      <w:bookmarkEnd w:id="0"/>
    </w:p>
    <w:p w:rsidR="00372FDD" w:rsidRPr="00C93B2C" w:rsidRDefault="00C93B2C" w:rsidP="00343659">
      <w:pPr>
        <w:tabs>
          <w:tab w:val="left" w:pos="993"/>
          <w:tab w:val="center" w:pos="5174"/>
          <w:tab w:val="left" w:pos="868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>в учебном плане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D551B4" w:rsidRPr="00C93B2C" w:rsidRDefault="001B2B4A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51B4" w:rsidRPr="00D5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отражает инвариантную часть учебного плана и рассчитана </w:t>
      </w:r>
      <w:r w:rsidR="00D551B4" w:rsidRPr="00205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17 часов в каждом классе.</w:t>
      </w:r>
    </w:p>
    <w:p w:rsidR="001B2B4A" w:rsidRPr="00C93B2C" w:rsidRDefault="001B2B4A" w:rsidP="003436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B4A" w:rsidRPr="00343659" w:rsidRDefault="001B2B4A" w:rsidP="00343659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4365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 «Русский (родной) язык»</w:t>
      </w:r>
    </w:p>
    <w:p w:rsidR="001B2B4A" w:rsidRPr="00C93B2C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B2B4A" w:rsidRPr="00343659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34365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Личностные результаты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Личностными результатами изучения предмета «Родной русский язык» являются следующие умения и качества: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эмоциональность; умение осознавать и определять (называть) свои эмоции;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эмпатия</w:t>
      </w:r>
      <w:proofErr w:type="spellEnd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любовь и уважение к Отечеству, его языку, культуре;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интерес к чтению, к ведению диалога с автором текста; потребность в чтении;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интерес к письму, к созданию собственных текстов, к письменной форме общения;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интерес к изучению языка;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осознание ответственности за произнесённое и написанное слово.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</w:t>
      </w:r>
      <w:r w:rsidR="0042631D" w:rsidRPr="004263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продуктивного чтения.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4365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Метапредметными</w:t>
      </w:r>
      <w:proofErr w:type="spellEnd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результатами изучения курса «Родной (русский) язык» является формирование универсальных учебных действий (УУД).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Регулятивные УУД</w:t>
      </w: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самостоятельно формулировать тему и цели урока;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составлять план решения учебной проблемы совместно с учителем;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работать по плану, сверяя свои действия с целью, корректировать свою деятельность;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критериями.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успехов).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Познавательные УУД</w:t>
      </w: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вычитывать все виды текстовой информации: </w:t>
      </w:r>
      <w:proofErr w:type="spellStart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фактуальную</w:t>
      </w:r>
      <w:proofErr w:type="spellEnd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подтекстовую, концептуальную;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пользоваться разными видами чтения: изучающим, просмотровым, ознакомительным;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извлекать информацию, представленную в разных формах (сплошной текст; </w:t>
      </w:r>
      <w:proofErr w:type="spellStart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несплошной</w:t>
      </w:r>
      <w:proofErr w:type="spellEnd"/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текст – иллюстрация, таблица, схема);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пользоваться словарями, справочниками;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осуществлять анализ и синтез;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устанавливать причинно-следственные связи;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строить рассуждения;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Коммуникативные УУД</w:t>
      </w: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оформлять свои мысли в устной и письменной форме с учётом речевой ситуации;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1B2B4A" w:rsidRPr="001B2B4A" w:rsidRDefault="001B2B4A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B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высказывать и обосновывать свою точку зрения;</w:t>
      </w:r>
    </w:p>
    <w:p w:rsidR="0042631D" w:rsidRPr="0042631D" w:rsidRDefault="0042631D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3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42631D" w:rsidRPr="0042631D" w:rsidRDefault="0042631D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3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договариваться и приходить к общему решению в совместной деятельности;</w:t>
      </w:r>
    </w:p>
    <w:p w:rsidR="0042631D" w:rsidRPr="0042631D" w:rsidRDefault="0042631D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3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задавать вопросы.</w:t>
      </w:r>
    </w:p>
    <w:p w:rsidR="00343659" w:rsidRPr="00343659" w:rsidRDefault="0042631D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Предметными результатами</w:t>
      </w:r>
      <w:r w:rsidRPr="004263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3659"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изучения предмета «Родной (русский) язык» являются: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совершенствование видов речевой деятельности (</w:t>
      </w:r>
      <w:proofErr w:type="spellStart"/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аудирования</w:t>
      </w:r>
      <w:proofErr w:type="spellEnd"/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использование коммуникативно-эстетических возможностей родного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формирование ответственности за языковую культуру как общечеловеческую ценность.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Обучающийся научится: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использовать коммуникативно-эстетические возможности родного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владеть навыками работы с учебной книгой, словарями, другими информационными источниками, включая СМИ и ресурсы Интернета;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владеть различными видами </w:t>
      </w:r>
      <w:proofErr w:type="spellStart"/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аудирования</w:t>
      </w:r>
      <w:proofErr w:type="spellEnd"/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адекватно понимать, интерпретировать и комментировать тексты различных функционально- смысловых типов речи (повествование, описание, рассуждение) и функциональных разновидностей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использовать знание алфавита при поиске информации;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различать значимые и незначимые единицы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членить слова на слоги и правильно их переносить;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опознавать морфемы и членить слова на морфемы на основе смыслового, грамматического и словообразовательного анализа, характеризовать морфемный состав слова, уточнять лексическое значение слова с опорой на его морфемный состав;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проводить морфемный и словообразовательный анализ слова;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опознавать самостоятельные части речи и их формы;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проводить морфологический анализ слова;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опознавать основные единицы синтаксиса (словосочетание, предложение, текст);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анализировать различные виды словосочетаний и предложений с точки зрения их структурно- смысловой организации и функциональных особенностей;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находить грамматическую основу предложения;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распознавать главные и второстепенные члены предложения;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опознавать предложения простые и сложные, предложения осложненной структуры;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проводить синтаксический анализ словосочетания и предложения;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соблюдать основные языковые нормы в устной и письменной речи;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опираться на фонетический, морфемный, словообразовательный и морфологический разбор в практике правописания;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опираться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на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грамматико-интонационный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анализ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при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объяснении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расстановки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знаков препинания в предложении;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использовать орфографические словари.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Обучающийся получит возможность научиться: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ответственности за языковую культуру как общечеловеческую ценность.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понимать литературные художественные произведения, отражающие разные этнокультурные традиции;</w:t>
      </w:r>
    </w:p>
    <w:p w:rsidR="00343659" w:rsidRPr="00343659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</w:t>
      </w: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</w:t>
      </w:r>
    </w:p>
    <w:p w:rsidR="00E6531E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43659" w:rsidRPr="00C93B2C" w:rsidRDefault="00343659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1" w:name="_GoBack"/>
      <w:bookmarkEnd w:id="1"/>
    </w:p>
    <w:p w:rsidR="00E6531E" w:rsidRPr="00372FDD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2FD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Содержание учебного предмета </w:t>
      </w:r>
      <w:proofErr w:type="gramStart"/>
      <w:r w:rsidRPr="00372FD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 Русский</w:t>
      </w:r>
      <w:proofErr w:type="gramEnd"/>
      <w:r w:rsidRPr="00372FD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(родной) язык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класс</w:t>
      </w:r>
    </w:p>
    <w:p w:rsidR="00E6531E" w:rsidRPr="00343659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34365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1 Язык и культура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литературы.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(символика числа, цвета и т.п.), </w:t>
      </w:r>
      <w:proofErr w:type="gram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народно-поэтические</w:t>
      </w:r>
      <w:proofErr w:type="gram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символы, народно-поэтические эпитеты (за тридевять земель, цветущая калина – девушка, тучи –несчастья, полынь, веретено, ясный сокол, красна девица,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рόдный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батюшка), прецедентные имена (Илья Муромец, Василиса Прекрасная, Иван-Царевич,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Бабарихой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Краткая история русской письменности. Создание славянского алфавита.</w:t>
      </w:r>
    </w:p>
    <w:p w:rsidR="00E6531E" w:rsidRPr="00C93B2C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иронии. Особенности употребления слов с суффиксами субъективной оценки в произведениях устного народного творчества и произведениях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художественной литературы разных исторических эпох.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Ознакомление с историей и этимологией некоторых слов.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изобразительные средства.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Поэтизмы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слова-символы, обладающие традиционной метафорической образностью, в поэтической речи.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Русские имена. Имена исконные и заимствованные, краткие сведения по их этимологии. Имена, которые не являются исконно русскими, но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воспринимаются как таковые. Имена традиционные и новые. Имена популярные и устаревшие. Имена с устаревшей социальной окраской. Имена,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входящие в состав пословиц и поговорок, и имеющие в силу этого определённую стилистическую окраску.</w:t>
      </w:r>
    </w:p>
    <w:p w:rsidR="00E6531E" w:rsidRPr="00C93B2C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Общеизвестные старинные русские города. Происхождение их названий.</w:t>
      </w:r>
    </w:p>
    <w:p w:rsidR="00E6531E" w:rsidRPr="00C93B2C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2 Культура речи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произношения. Нерекомендуемые и неправильные варианты произношения. Запретительные пометы в орфоэпических словарях.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Постоянное и подвижное ударение в именах существительных; именах прилагательных, глаголах.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Омографы: ударение как маркёр смысла слова: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пАрить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парИть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рОжки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рожкИ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пОлки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полкИ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Атлас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атлАс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Произносительные варианты орфоэпической нормы: (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було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[ч</w:t>
      </w:r>
      <w:proofErr w:type="gram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’]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ная</w:t>
      </w:r>
      <w:proofErr w:type="spellEnd"/>
      <w:proofErr w:type="gram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було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[ш]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ная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же[н’]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щина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же[н]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щина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до[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жд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ём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до[ж’]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ём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под.).Произносительные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варианты на уровне словосочетаний (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микроволнОвая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печь –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микровОлновая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терапия).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Роль звукописи в художественном тексте.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лексические нормы современного русского литературного языка. Основные нормы словоупотребления: правильность выбора слова,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максимально соответствующего обозначаемому им предмету или явлению реальной действительности.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Лексические нормы употребления имён существительных, прилагательных, глаголов современном русском литературном </w:t>
      </w:r>
      <w:proofErr w:type="spellStart"/>
      <w:proofErr w:type="gram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языке.Стилистические</w:t>
      </w:r>
      <w:proofErr w:type="spellEnd"/>
      <w:proofErr w:type="gram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варианты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нормы(</w:t>
      </w:r>
      <w:proofErr w:type="gram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блато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болото,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брещи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беречь, шлем — шелом, краткий — короткий, беспрестанный —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бесперестанный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‚ </w:t>
      </w:r>
      <w:proofErr w:type="spell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глаголить</w:t>
      </w:r>
      <w:proofErr w:type="spellEnd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говорить – сказать – брякнуть).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грамматические нормы современного русского литературного языка. Категория рода: род заимствованных несклоняемых имен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существительных (шимпанзе, колибри, евро, авеню, салями, коммюнике); род сложных существительных (плащ-палатка, диван-кровать, музей-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квартира</w:t>
      </w:r>
      <w:proofErr w:type="gramStart"/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);род</w:t>
      </w:r>
      <w:proofErr w:type="gramEnd"/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</w:t>
      </w:r>
    </w:p>
    <w:p w:rsidR="00E6531E" w:rsidRPr="00E6531E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собственных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531E"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(географических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531E"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названий</w:t>
      </w:r>
      <w:proofErr w:type="gramStart"/>
      <w:r w:rsidR="00E6531E"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);род</w:t>
      </w:r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531E"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аббревиатур.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Нормативные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ненормативные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употребления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имён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существительных.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 существительных мужского рода множественного числа с окончаниями –а(-я), -ы(и)‚ различающиеся по смыслу: корпуса (здания, войсковые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соединения) – корпусы (туловища); образа (иконы) – образы (литературные); кондуктора (работники транспорта) – кондукторы (приспособление в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технике); меха (выделанные шкуры) – мехи (кузнечные); соболя (меха) –соболи (животные). Литературные‚ разговорные‚ устарелые и профессиональные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особенности формы именительного падежа множественного числа существительных мужского рода (токари – токаря, цехи – цеха, выборы – выбора,</w:t>
      </w:r>
      <w:r w:rsidR="002333C4"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тракторы – трактора и др.).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Речевой этикет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этикетной формулы обращения в русском языке. Особенности употребления в качестве обращений собственных имён, названий людей по степени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родства, по положению в обществе, по профессии, должности; по возрасту и полу. Обращение как показатель степени воспитанности человека,</w:t>
      </w:r>
    </w:p>
    <w:p w:rsidR="00E6531E" w:rsidRPr="00E6531E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отношения к собеседнику, эмоционального состояния. Обращения в официальной и неофициальной речевой ситуации. Современные формулы</w:t>
      </w:r>
      <w:r w:rsidR="002333C4"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 к незнакомому человеку. Употребление формы «он».</w:t>
      </w:r>
    </w:p>
    <w:p w:rsidR="00343659" w:rsidRDefault="00E6531E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6531E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3 Речь. Речевая деятельность</w:t>
      </w:r>
      <w:r w:rsidR="0034365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.                                              </w:t>
      </w:r>
    </w:p>
    <w:p w:rsidR="00E6531E" w:rsidRPr="00E6531E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</w:t>
      </w:r>
      <w:r w:rsidR="0034365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. </w:t>
      </w:r>
      <w:r w:rsidR="00E6531E" w:rsidRPr="00E653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и речь. Виды речевой деятельности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Язык и речь. Точность и логичность речи. Выразительность, чистота и богатство речи. Средства выразительной устной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речи (тон, тембр, темп), способ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тренировки (скороговорки).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Интонация и жесты. Формы речи: монолог и диалог.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как единица языка и речи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 связи предложений и частей текста.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Учебно-научный стиль. План ответа на уроке, план текста.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Публицистический стиль. Устное выступление. Девиз, слоган.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художественной литературы. Литературная сказка. Рассказ.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класс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1 Язык и культура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своеобразие диалектизмов. Диалекты как часть народной культуры. Диалектизмы. Сведения о диалектных названиях предметов быта, значениях </w:t>
      </w:r>
      <w:proofErr w:type="spellStart"/>
      <w:proofErr w:type="gram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слов,понятиях</w:t>
      </w:r>
      <w:proofErr w:type="spellEnd"/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Роль заимствованной лексики в современном русском языке.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др.).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2 Культура речи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орфоэпические нормы современного русского литературного языка.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Произносительные различия в русском языке, обусловленные темпом речи. Стилистические особенности произношения и ударения (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литературные‚разговорные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‚ устарелые и профессиональные</w:t>
      </w:r>
      <w:proofErr w:type="gram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).Нормы</w:t>
      </w:r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произношения отдельных грамматических форм; заимствованных слов: ударение в форме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род.п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м.р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.; ударение в формах глаголов II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 –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ить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глаголы звонить, включить и др.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Варианты ударения внутри нормы: баловать – баловать, обеспечение – обеспечение.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употребления синонимов.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Антонимы и точность речи. Смысловые‚ стилистические особенности употребления антонимов.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им.п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 на -а/-я и -ы/-и (директора, договоры);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род.п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 м. и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ср.р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333C4" w:rsidRPr="002333C4" w:rsidRDefault="002333C4" w:rsidP="00343659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 нулевым окончанием и окончанием –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(баклажанов, яблок, гектаров, носков, чулок);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род.п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ж.р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 –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ня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(басен, вишен, богинь,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тихонь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кухонь);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тв.п.мн.ч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 III склонения;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род.п.ед.ч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существительных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м.р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(стакан чая – стакан чаю</w:t>
      </w:r>
      <w:proofErr w:type="gram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);склонение</w:t>
      </w:r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местоимений‚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туфлем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»), родом существительного (красного платья – не «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платьи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»), принадлежностью к разряду – одушевленности – неодушевленности (смотреть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словарях и справочниках.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Речевой этикет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вежливость, использование стандартных речевых формул в стандартных ситуациях общения, позитивное отношение к собеседнику. Этика и речевой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этикет. Соотношение понятий этика – этикет – мораль; этические нормы – этикетные нормы – этикетные формы. Устойчивые формулы речевого этикета в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общении. Этикетные формулы начала и конца общения. Этикетные формулы похвалы и комплимента. Этикетные формулы благодарности. Этикетные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формулы сочувствия‚ утешения.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3 Речь. Речевая деятельность. Текст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и речь. Виды речевой деятельности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Эффективные приёмы чтения.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Предтекстовый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текстовый и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послетекстовый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этапы работы.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как единица языка и речи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Разговорная речь. Рассказ о событии, «бывальщины».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презентации слушателям.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Публицистический стиль. Устное выступление.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художественной литературы. Описание внешности человека.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класс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1 Язык и культура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 политические события и изменения в обществе, развитие науки и техники, влияние других языков. Устаревшие слова как живые свидетели истории.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синонимы. Группы лексических единиц по степени устарелости. Перераспределение пластов лексики между активным и пассивным запасом слов.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Актуализация устаревшей лексики в новом речевой контексте (губернатор, диакон, ваучер, агитационный пункт, большевик, колхоз и т.п.).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2 Культура речи</w:t>
      </w:r>
    </w:p>
    <w:p w:rsidR="002333C4" w:rsidRPr="002333C4" w:rsidRDefault="002333C4" w:rsidP="00343659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гору) 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употреблением паронимов в речи.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грамматической нормы в словарях и справочниках. Литературный и разговорный варианты грамматической </w:t>
      </w:r>
      <w:proofErr w:type="gram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норм(</w:t>
      </w:r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махаешь – машешь; обусловливать,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сосредоточивать, уполномочивать, оспаривать, удостаивать, облагораживать).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Речевой этикет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общения. Этикет использования изобразительных жестов. Замещающие и сопровождающие жесты.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3 Речь. Речевая деятельность. Текст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Язык и речь. Виды речевой деятельности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самопрезентация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др., сохранение инициативы в диалоге, уклонение от инициативы, завершение диалога и др.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как единица языка и речи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функция заголовков. Тексты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аргументативного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типа: рассуждение, доказательство, объяснение.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ведения спора.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Язык художественной литературы.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Фактуальная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одтекстная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информация в текстах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художественного стиля речи. Сильные позиции в художественных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текстах. Притча.</w:t>
      </w:r>
    </w:p>
    <w:p w:rsidR="002333C4" w:rsidRPr="00C93B2C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 класс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1 Язык и культура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Исконно русская лексика: слова общеиндоевропейск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 фонда, слова праславянского</w:t>
      </w: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(общеславянского) языка, древнерусские (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общевосточнославянские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традиционная тематика бесед у русских и других народов.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2 Культура речи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произношение сочетания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чн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произношение женских отчеств на -</w:t>
      </w:r>
      <w:proofErr w:type="spell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ична</w:t>
      </w:r>
      <w:proofErr w:type="spell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-</w:t>
      </w:r>
      <w:proofErr w:type="spellStart"/>
      <w:proofErr w:type="gramStart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инична;произношение</w:t>
      </w:r>
      <w:proofErr w:type="spellEnd"/>
      <w:proofErr w:type="gramEnd"/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твёрдого [н] перед мягкими [ф'] и [в'];произношение мягкого [н] перед ч и щ.</w:t>
      </w:r>
    </w:p>
    <w:p w:rsidR="00480594" w:rsidRPr="00480594" w:rsidRDefault="002333C4" w:rsidP="00343659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Типичные акцентологические ошибки в современной речи.</w:t>
      </w:r>
      <w:r w:rsidR="00480594"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лексические нормы современного русского литературного языка. Терминология и точность речи. Нормы употребления терминов в</w:t>
      </w:r>
      <w:r w:rsidR="00480594"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80594"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научном стиле речи. Особенности употребления терминов в публицистике, художественной литературе, разговорной речи. Типичные речевые ошибки‚</w:t>
      </w:r>
      <w:r w:rsidR="00480594"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80594"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связанные с употреблением терминов. Нарушение точности словоупотребления заимствованных слов.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грамматические нормы современного русского литера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турного языка. Типичные</w:t>
      </w: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построения словосочетаний по типу согласования (маршрутное такси, обеих сестер – обоих братьев).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Речевой этикет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речевых формул.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3 Речь. Речевая деятельность. Текст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Язык и речь. Виды речевой деятельности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Эффективные приёмы слушания.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Предтекстовый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текстовый и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послетекстовый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этапы работы.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методы, способы и средства получения, переработки информации.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как единица языка и речи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научном общении.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Разговорная речь.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Самохарактеристика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самопрезентация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поздравление.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Учебно-научная дискуссия. Стандартные обороты речи для участия в учебно-научной дискуссии. Правила корректной дискуссии.</w:t>
      </w:r>
    </w:p>
    <w:p w:rsidR="00480594" w:rsidRPr="00C93B2C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480594" w:rsidRPr="00C93B2C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 класс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1 Язык и культура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рекламных текстов и т.п.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).Стремительный</w:t>
      </w:r>
      <w:proofErr w:type="gram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рост словарного состава языка, «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неологический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бум» – рождение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2 Культура речи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произносительных вариантов в современных орфоэпических словарях.</w:t>
      </w:r>
    </w:p>
    <w:p w:rsidR="00480594" w:rsidRPr="00C93B2C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Нарушение орфоэпической нормы как художественный приём.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Основные лексические нормы современного русского литературного языка. Лексическая сочетаемость слова и точность. Свободная и несвободная</w:t>
      </w:r>
      <w:r w:rsidRPr="00C93B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лексическая сочетаемость. Типичные ошибки‚ связанные с нарушением лексической сочетаемости.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грамматические нормы современного русского литературного языка.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предлогово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‚ по‚ из‚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составе словосочетания (приехать из Москвы – приехать с Урала</w:t>
      </w:r>
      <w:proofErr w:type="gram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).Нагромождение</w:t>
      </w:r>
      <w:proofErr w:type="gram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одних и тех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 падежных форм, в частности родительного и творительного падежа.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Типичные ошибки в построении сложных предложений: постановка рядом двух однозначных </w:t>
      </w:r>
      <w:proofErr w:type="gram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союзов(</w:t>
      </w:r>
      <w:proofErr w:type="gram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Речевой этикет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Этика и этикет в электронной среде общения. Понятие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нетикета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Этикет Интернет-переписки. Этические нормы, правила этикета Интернет-дискуссии,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Интернет-полемики. Этикетное речевое поведение в ситуациях делового общения.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Раздел 3 Речь. Речевая деятельность. Текст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Язык и речь. Виды речевой деятельности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дистантное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общение.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 как единица языка и речи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разновидности языка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Разговорная речь. Анекдот, шутка.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Учебно-научный стиль. Доклад, сообщение. Речь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оппонентана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защите проекта.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Публицистический стиль. Проблемный очерк.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интертекст</w:t>
      </w:r>
      <w:proofErr w:type="spellEnd"/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Афоризмы. Прецедентные тексты.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Тематическое планирование учебного предмета</w:t>
      </w:r>
    </w:p>
    <w:p w:rsidR="002A5276" w:rsidRPr="00480594" w:rsidRDefault="002A5276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805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класс</w:t>
      </w:r>
    </w:p>
    <w:p w:rsidR="00480594" w:rsidRPr="00480594" w:rsidRDefault="0048059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817"/>
        <w:gridCol w:w="8322"/>
        <w:gridCol w:w="953"/>
      </w:tblGrid>
      <w:tr w:rsidR="00C93B2C" w:rsidTr="00C93B2C">
        <w:trPr>
          <w:trHeight w:val="549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3B2C" w:rsidRPr="00480594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22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Раздел, тема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ол-во</w:t>
            </w:r>
          </w:p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C93B2C" w:rsidTr="00C93B2C">
        <w:trPr>
          <w:trHeight w:val="275"/>
        </w:trPr>
        <w:tc>
          <w:tcPr>
            <w:tcW w:w="9139" w:type="dxa"/>
            <w:gridSpan w:val="2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        </w:t>
            </w: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Раздел 1 Язык и культура </w:t>
            </w:r>
          </w:p>
        </w:tc>
        <w:tc>
          <w:tcPr>
            <w:tcW w:w="953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9 ч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Наш родной русский язык.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Из истории русской письменности.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Язык – зеркало мира и национальной культуры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Образность русской речи: метафора, олицетворение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Живое слово русского фольклора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Меткое слово русской речи: крылатые слова, пословицы и поговорки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чем могут рассказать имена людей и названия городов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139" w:type="dxa"/>
            <w:gridSpan w:val="2"/>
          </w:tcPr>
          <w:p w:rsidR="00C93B2C" w:rsidRPr="002A5276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953" w:type="dxa"/>
          </w:tcPr>
          <w:p w:rsidR="00C93B2C" w:rsidRPr="002A5276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6 ч</w:t>
            </w: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 русский литературный язык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Русская орфоэпия. Нормы произношения и ударения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Речь точная и выразительная. Основные лексические нормы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Стилистическая окраска слова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32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Речь правильная. Основные грамматические нормы</w:t>
            </w:r>
          </w:p>
        </w:tc>
        <w:tc>
          <w:tcPr>
            <w:tcW w:w="953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Речевой этикет: нормы и традиции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139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Речь. Текст.</w:t>
            </w:r>
          </w:p>
        </w:tc>
        <w:tc>
          <w:tcPr>
            <w:tcW w:w="953" w:type="dxa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2 ч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и речь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32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Средства выразительности устной речи</w:t>
            </w:r>
          </w:p>
        </w:tc>
        <w:tc>
          <w:tcPr>
            <w:tcW w:w="95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C4" w:rsidRPr="002333C4" w:rsidRDefault="002A5276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A527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класс</w:t>
      </w:r>
    </w:p>
    <w:p w:rsidR="002333C4" w:rsidRPr="002333C4" w:rsidRDefault="002333C4" w:rsidP="00343659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817"/>
        <w:gridCol w:w="8266"/>
        <w:gridCol w:w="37"/>
        <w:gridCol w:w="972"/>
      </w:tblGrid>
      <w:tr w:rsidR="00C93B2C" w:rsidTr="00C93B2C">
        <w:trPr>
          <w:trHeight w:val="549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3B2C" w:rsidRPr="00480594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03" w:type="dxa"/>
            <w:gridSpan w:val="2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Раздел, тема, урок.</w:t>
            </w:r>
          </w:p>
        </w:tc>
        <w:tc>
          <w:tcPr>
            <w:tcW w:w="97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ол-во</w:t>
            </w:r>
          </w:p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C93B2C" w:rsidTr="00C93B2C">
        <w:trPr>
          <w:trHeight w:val="275"/>
        </w:trPr>
        <w:tc>
          <w:tcPr>
            <w:tcW w:w="9120" w:type="dxa"/>
            <w:gridSpan w:val="3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Раздел 1 Язык и культура </w:t>
            </w:r>
          </w:p>
        </w:tc>
        <w:tc>
          <w:tcPr>
            <w:tcW w:w="972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(5</w:t>
            </w: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303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Краткая история русского родного языка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303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Диалекты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303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Лексические заимствования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Неологизмы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Русская фразеология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9083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1009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час)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орфоэпические и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орфоэпические и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Контрольная работа №1 по теме «Орфоэпия и лексика»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Речевой этикет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083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Речь. Речевая деятельность. Текст </w:t>
            </w:r>
          </w:p>
        </w:tc>
        <w:tc>
          <w:tcPr>
            <w:tcW w:w="1009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Текст. Эффективные приёмы чтения. Этапы работы с текстом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Тематическое единство текста. Тексты описательного характера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Разговорная речь. Рассказ о событии. Бывальщина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Учебно-научный и публицистический стили языка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Учебно-научный и публицистический стили языка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Итоговый урок</w:t>
            </w:r>
          </w:p>
        </w:tc>
        <w:tc>
          <w:tcPr>
            <w:tcW w:w="1009" w:type="dxa"/>
            <w:gridSpan w:val="2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551B4" w:rsidRDefault="002A5276" w:rsidP="00343659">
      <w:pPr>
        <w:jc w:val="both"/>
      </w:pPr>
      <w:r>
        <w:t xml:space="preserve"> </w:t>
      </w:r>
    </w:p>
    <w:p w:rsidR="002A5276" w:rsidRDefault="002A5276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76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817"/>
        <w:gridCol w:w="8266"/>
        <w:gridCol w:w="1009"/>
      </w:tblGrid>
      <w:tr w:rsidR="00C93B2C" w:rsidTr="00C93B2C">
        <w:trPr>
          <w:trHeight w:val="549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3B2C" w:rsidRPr="00480594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266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Раздел, тема, урок.</w:t>
            </w:r>
          </w:p>
        </w:tc>
        <w:tc>
          <w:tcPr>
            <w:tcW w:w="1009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ол-во</w:t>
            </w:r>
          </w:p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C93B2C" w:rsidTr="00C93B2C">
        <w:trPr>
          <w:trHeight w:val="275"/>
        </w:trPr>
        <w:tc>
          <w:tcPr>
            <w:tcW w:w="9083" w:type="dxa"/>
            <w:gridSpan w:val="2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Раздел 1 Язык и культура </w:t>
            </w:r>
          </w:p>
        </w:tc>
        <w:tc>
          <w:tcPr>
            <w:tcW w:w="1009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(5</w:t>
            </w: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 как развивающееся явление. Связь исторического развития языка с историей общества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Устаревшие слова как живые свидетели истории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Употребление устаревшей лексики в новом контексте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Употребление иноязычных слов как проблема культуры речи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9083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1009" w:type="dxa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</w:t>
            </w: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Контрольный тест. Трудные случаи употребления паронимов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Типичные ошибки грамматические ошибки в речи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Традиции русской речевой манеры общения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Нормы русского речевого невербального этикета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Традиции русской речевой манеры общения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083" w:type="dxa"/>
            <w:gridSpan w:val="2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Речь. Речевая деятельность. Текст </w:t>
            </w:r>
          </w:p>
        </w:tc>
        <w:tc>
          <w:tcPr>
            <w:tcW w:w="1009" w:type="dxa"/>
          </w:tcPr>
          <w:p w:rsidR="00C93B2C" w:rsidRPr="002A5276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Текст. Виды абзацев. Заголовки текстов, их типы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Разговорная речь. Спор и дискуссия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Контрольное изложение 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Публицистический стиль. Путевые записки. Текст рекламного объявления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Притча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266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Притча</w:t>
            </w:r>
          </w:p>
        </w:tc>
        <w:tc>
          <w:tcPr>
            <w:tcW w:w="1009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A5276" w:rsidRDefault="00A4483D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83D" w:rsidRDefault="00A4483D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817"/>
        <w:gridCol w:w="8303"/>
        <w:gridCol w:w="972"/>
      </w:tblGrid>
      <w:tr w:rsidR="00C93B2C" w:rsidTr="00C93B2C">
        <w:trPr>
          <w:trHeight w:val="549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3B2C" w:rsidRPr="00480594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03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Раздел, тема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7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ол-во</w:t>
            </w:r>
          </w:p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C93B2C" w:rsidTr="00C93B2C">
        <w:trPr>
          <w:trHeight w:val="275"/>
        </w:trPr>
        <w:tc>
          <w:tcPr>
            <w:tcW w:w="9120" w:type="dxa"/>
            <w:gridSpan w:val="2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Раздел 1 Язык и культура </w:t>
            </w:r>
          </w:p>
        </w:tc>
        <w:tc>
          <w:tcPr>
            <w:tcW w:w="972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(2</w:t>
            </w: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Исконно русская лексика и её особенности.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Старославянизмы. Стилистически нейтральные, книжные, устаревшие старославянизмы</w:t>
            </w:r>
          </w:p>
        </w:tc>
        <w:tc>
          <w:tcPr>
            <w:tcW w:w="972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Иноязычная лексика в разговорной речи, дисплейных текстах, современной публицистике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120" w:type="dxa"/>
            <w:gridSpan w:val="2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972" w:type="dxa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</w:t>
            </w:r>
            <w:r w:rsidRPr="00A4483D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Сочинение-рассуждение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Речевой этикет. Вежливость, Благопожелание. Речевая агрессия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 по разделу «Культура речи»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120" w:type="dxa"/>
            <w:gridSpan w:val="2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Речь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. Речевая деятельность. Текст </w:t>
            </w:r>
          </w:p>
        </w:tc>
        <w:tc>
          <w:tcPr>
            <w:tcW w:w="972" w:type="dxa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(9</w:t>
            </w: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и речь. Виды речевой деятельности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 как единица языка и речи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Информация: способы и средства её получения и переработки.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Слушание как компонент эффективного речевого общения.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1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Аргументация. Правила эффективной аргументации. Доказательство и его структура. Виды доказательств.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Разговорная речь. </w:t>
            </w:r>
            <w:proofErr w:type="spellStart"/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Самохарактеристик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Научный стиль речи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Реферат. Виды рефератов. Правила оформления.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Учебно-научная дискуссия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303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Сочинение в жанре письма другу</w:t>
            </w:r>
          </w:p>
        </w:tc>
        <w:tc>
          <w:tcPr>
            <w:tcW w:w="972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4483D" w:rsidRDefault="00A4483D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D" w:rsidRDefault="00A4483D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817"/>
        <w:gridCol w:w="8285"/>
        <w:gridCol w:w="990"/>
      </w:tblGrid>
      <w:tr w:rsidR="00C93B2C" w:rsidTr="00C93B2C">
        <w:trPr>
          <w:trHeight w:val="549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3B2C" w:rsidRPr="00480594" w:rsidRDefault="00C93B2C" w:rsidP="0034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285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Раздел, тема, урок.</w:t>
            </w:r>
          </w:p>
        </w:tc>
        <w:tc>
          <w:tcPr>
            <w:tcW w:w="990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ол-во</w:t>
            </w:r>
          </w:p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C93B2C" w:rsidTr="00C93B2C">
        <w:trPr>
          <w:trHeight w:val="275"/>
        </w:trPr>
        <w:tc>
          <w:tcPr>
            <w:tcW w:w="9102" w:type="dxa"/>
            <w:gridSpan w:val="2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       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Раздел 1 Язык и культура </w:t>
            </w:r>
          </w:p>
        </w:tc>
        <w:tc>
          <w:tcPr>
            <w:tcW w:w="990" w:type="dxa"/>
          </w:tcPr>
          <w:p w:rsidR="00C93B2C" w:rsidRPr="00480594" w:rsidRDefault="00C93B2C" w:rsidP="00343659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(5</w:t>
            </w:r>
            <w:r w:rsidRPr="00480594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 как зеркало национальной культуры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истории народа. Роль родного языка в жизни человека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Примеры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ключевых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(концептов)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русской культуры, их национально-историческая значимость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Русская ономастика: антропонимы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Русская ономастика: топонимы и гидронимы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Национально-культурное своеобразие диалектизмов. Диалекты как часть народной</w:t>
            </w:r>
          </w:p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культуры. Использование диалектной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48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лексики в произведениях художественной литературы.</w:t>
            </w:r>
          </w:p>
        </w:tc>
        <w:tc>
          <w:tcPr>
            <w:tcW w:w="990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9102" w:type="dxa"/>
            <w:gridSpan w:val="2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Речь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. Речевая деятельность. Текст </w:t>
            </w:r>
          </w:p>
        </w:tc>
        <w:tc>
          <w:tcPr>
            <w:tcW w:w="990" w:type="dxa"/>
          </w:tcPr>
          <w:p w:rsidR="00C93B2C" w:rsidRPr="00A4483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</w:t>
            </w:r>
            <w:r w:rsidRPr="002A52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лексические нормы современного русского литературного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Речевая избыточность и точность. Тавтология. Плеоназм. Типичные ошибки‚ связанные с речевой избыточностью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Нормы употребления причастных и деепричастных оборотов.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Нормы употребления предложений с косвенной речью. Типичные ошибки в построении сложных предложений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9102" w:type="dxa"/>
            <w:gridSpan w:val="2"/>
          </w:tcPr>
          <w:p w:rsidR="00C93B2C" w:rsidRPr="00372FD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Речь. Речев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ая деятельность. Текст. </w:t>
            </w:r>
          </w:p>
        </w:tc>
        <w:tc>
          <w:tcPr>
            <w:tcW w:w="990" w:type="dxa"/>
          </w:tcPr>
          <w:p w:rsidR="00C93B2C" w:rsidRPr="00372FDD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(6 ч</w:t>
            </w:r>
            <w:r w:rsidRPr="00372FDD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и речь. Изобразительно-выразительные возможности русского языка. Тропы и фигуры речи.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 как единица языка и речи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75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Доказательство и его структура. Прямые и косвенные доказательства. Способы опровержения доводов оппонента</w:t>
            </w:r>
          </w:p>
        </w:tc>
        <w:tc>
          <w:tcPr>
            <w:tcW w:w="990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Смысловая цельность, информативность, связность текста. Виды абзацев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Функциональные разновидности языка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3B2C" w:rsidTr="00C93B2C">
        <w:trPr>
          <w:trHeight w:val="257"/>
        </w:trPr>
        <w:tc>
          <w:tcPr>
            <w:tcW w:w="817" w:type="dxa"/>
          </w:tcPr>
          <w:p w:rsidR="00C93B2C" w:rsidRDefault="00C93B2C" w:rsidP="00343659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285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2F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Функциональные разновидности языка</w:t>
            </w:r>
          </w:p>
        </w:tc>
        <w:tc>
          <w:tcPr>
            <w:tcW w:w="990" w:type="dxa"/>
          </w:tcPr>
          <w:p w:rsidR="00C93B2C" w:rsidRDefault="00C93B2C" w:rsidP="0034365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4483D" w:rsidRPr="002A5276" w:rsidRDefault="00A4483D" w:rsidP="003436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83D" w:rsidRPr="002A5276" w:rsidSect="00E6531E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B4"/>
    <w:rsid w:val="001B2B4A"/>
    <w:rsid w:val="00205ED3"/>
    <w:rsid w:val="002333C4"/>
    <w:rsid w:val="002A5276"/>
    <w:rsid w:val="00343659"/>
    <w:rsid w:val="00372FDD"/>
    <w:rsid w:val="0042631D"/>
    <w:rsid w:val="00480594"/>
    <w:rsid w:val="00A4483D"/>
    <w:rsid w:val="00C93B2C"/>
    <w:rsid w:val="00D41EB5"/>
    <w:rsid w:val="00D551B4"/>
    <w:rsid w:val="00DF58A1"/>
    <w:rsid w:val="00E6531E"/>
    <w:rsid w:val="00F5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1412"/>
  <w15:docId w15:val="{D272D690-4819-4997-BAB1-0328A06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1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 4</cp:lastModifiedBy>
  <cp:revision>3</cp:revision>
  <dcterms:created xsi:type="dcterms:W3CDTF">2020-12-29T17:49:00Z</dcterms:created>
  <dcterms:modified xsi:type="dcterms:W3CDTF">2021-01-03T15:20:00Z</dcterms:modified>
</cp:coreProperties>
</file>