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22" w:rsidRPr="00FB1112" w:rsidRDefault="007E682D" w:rsidP="00E63422">
      <w:pPr>
        <w:tabs>
          <w:tab w:val="center" w:pos="4677"/>
          <w:tab w:val="left" w:pos="8000"/>
        </w:tabs>
        <w:spacing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63422" w:rsidRPr="00FB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Рабочая программа учебного предмета </w:t>
      </w:r>
      <w:r w:rsidR="00E63422" w:rsidRPr="00FB1112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E63422" w:rsidRPr="00FB111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Родная</w:t>
      </w:r>
      <w:r w:rsidR="00E63422" w:rsidRPr="00FB111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литература (русская)» 5-9 класс</w:t>
      </w:r>
    </w:p>
    <w:p w:rsidR="007E682D" w:rsidRPr="007E682D" w:rsidRDefault="00E63422" w:rsidP="00E63422">
      <w:pPr>
        <w:tabs>
          <w:tab w:val="center" w:pos="4677"/>
          <w:tab w:val="left" w:pos="8000"/>
        </w:tabs>
        <w:spacing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634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7E682D"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>Нормативно-правовая основа программы</w:t>
      </w:r>
      <w:r w:rsidR="007E682D"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7E682D" w:rsidRPr="007E682D" w:rsidRDefault="007E682D" w:rsidP="007E682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Нормативно-правовую основу настоящей примерной программы (далее – программа) по учебному предмету «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>Родная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литература (русская)» составляют следующие документы: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7E682D">
        <w:rPr>
          <w:rFonts w:ascii="Times New Roman" w:eastAsia="Calibri" w:hAnsi="Times New Roman" w:cs="Times New Roman"/>
          <w:sz w:val="24"/>
          <w:szCs w:val="24"/>
        </w:rPr>
        <w:br/>
        <w:t xml:space="preserve">в Российской Федерации» (далее – Федеральный закон об образовании);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49009012"/>
      <w:r w:rsidRPr="007E682D">
        <w:rPr>
          <w:rFonts w:ascii="Times New Roman" w:eastAsia="Calibri" w:hAnsi="Times New Roman" w:cs="Times New Roman"/>
          <w:sz w:val="24"/>
          <w:szCs w:val="24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0"/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7E68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7E682D">
        <w:rPr>
          <w:rFonts w:ascii="Times New Roman" w:eastAsia="Calibri" w:hAnsi="Times New Roman" w:cs="Times New Roman"/>
          <w:sz w:val="24"/>
          <w:szCs w:val="24"/>
        </w:rPr>
        <w:t>утвержденную Указом Президента Российской Федерации от 19 декабря 2012 г. № 1666»;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РФ </w:t>
      </w:r>
      <w:r w:rsidRPr="007E682D">
        <w:rPr>
          <w:rFonts w:ascii="Times New Roman" w:eastAsia="Calibri" w:hAnsi="Times New Roman" w:cs="Times New Roman"/>
          <w:sz w:val="24"/>
          <w:szCs w:val="24"/>
        </w:rPr>
        <w:br/>
        <w:t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Минобрнауки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>Родная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литература», входящему в образовательную область «Родной язык и  родная литература».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2D" w:rsidRPr="007E682D" w:rsidRDefault="007E682D" w:rsidP="007E682D">
      <w:pPr>
        <w:tabs>
          <w:tab w:val="left" w:pos="993"/>
        </w:tabs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Место учебного предмета </w:t>
      </w:r>
      <w:bookmarkStart w:id="1" w:name="_Hlk48228607"/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«Родная литература (русская)» </w:t>
      </w:r>
      <w:bookmarkEnd w:id="1"/>
    </w:p>
    <w:p w:rsidR="007E682D" w:rsidRPr="007E682D" w:rsidRDefault="006111C9" w:rsidP="006111C9">
      <w:pPr>
        <w:tabs>
          <w:tab w:val="left" w:pos="993"/>
          <w:tab w:val="center" w:pos="5174"/>
          <w:tab w:val="left" w:pos="8686"/>
        </w:tabs>
        <w:spacing w:line="27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7E682D"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>в учебном плане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На изучение инвариантной части программы по родной</w:t>
      </w:r>
      <w:r w:rsidRPr="007E682D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русской литературе отводится </w:t>
      </w:r>
      <w:r w:rsidR="002D34D4">
        <w:rPr>
          <w:rFonts w:ascii="Times New Roman" w:eastAsia="Calibri" w:hAnsi="Times New Roman" w:cs="Times New Roman"/>
          <w:sz w:val="24"/>
          <w:szCs w:val="24"/>
        </w:rPr>
        <w:t>17 учебных часов в каждом классе с 5-9</w:t>
      </w:r>
      <w:r w:rsidR="00FB1112">
        <w:rPr>
          <w:rFonts w:ascii="Times New Roman" w:eastAsia="Calibri" w:hAnsi="Times New Roman" w:cs="Times New Roman"/>
          <w:sz w:val="24"/>
          <w:szCs w:val="24"/>
        </w:rPr>
        <w:t>.</w:t>
      </w:r>
      <w:r w:rsidR="002D3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682D" w:rsidRPr="00FB1112" w:rsidRDefault="007E682D" w:rsidP="00FB1112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bookmarkStart w:id="2" w:name="_Toc50669505"/>
      <w:r w:rsidRPr="00FB11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ПЛАНИРУЕМЫЕ РЕЗУЛЬТАТЫ ОСВОЕНИЯ УЧЕБНОГО ПРЕДМЕТА «РОДНАЯ ЛИТЕРАТУРА (РУССКАЯ)»</w:t>
      </w:r>
      <w:bookmarkEnd w:id="2"/>
    </w:p>
    <w:p w:rsidR="007E682D" w:rsidRPr="007E682D" w:rsidRDefault="007E682D" w:rsidP="007E682D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7E68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7E682D" w:rsidRPr="007E682D" w:rsidRDefault="007E682D" w:rsidP="002D34D4">
      <w:pPr>
        <w:shd w:val="clear" w:color="auto" w:fill="FFFFFF"/>
        <w:spacing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="002D34D4">
        <w:rPr>
          <w:rFonts w:ascii="Times New Roman" w:eastAsia="Calibri" w:hAnsi="Times New Roman" w:cs="Times New Roman"/>
          <w:b/>
          <w:bCs/>
          <w:sz w:val="24"/>
          <w:szCs w:val="24"/>
        </w:rPr>
        <w:t>отражают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</w:t>
      </w:r>
      <w:r w:rsidRPr="007E682D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учебных </w:t>
      </w:r>
      <w:r w:rsidR="002D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82D">
        <w:rPr>
          <w:rFonts w:ascii="Times New Roman" w:eastAsia="Times New Roman" w:hAnsi="Times New Roman" w:cs="Times New Roman"/>
          <w:sz w:val="24"/>
          <w:szCs w:val="24"/>
        </w:rPr>
        <w:t>действий: регулятивных, познавательных, коммуникативных</w:t>
      </w:r>
      <w:r w:rsidRPr="007E68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682D" w:rsidRPr="007E682D" w:rsidRDefault="007E682D" w:rsidP="007E682D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УУД:</w:t>
      </w:r>
    </w:p>
    <w:p w:rsidR="007E682D" w:rsidRPr="007E682D" w:rsidRDefault="007E682D" w:rsidP="007E682D">
      <w:pPr>
        <w:numPr>
          <w:ilvl w:val="0"/>
          <w:numId w:val="24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УУД: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навыки смыслового чтения.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7E682D" w:rsidRPr="007E682D" w:rsidRDefault="007E682D" w:rsidP="007E682D">
      <w:pPr>
        <w:numPr>
          <w:ilvl w:val="0"/>
          <w:numId w:val="22"/>
        </w:numPr>
        <w:spacing w:after="16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FB1112" w:rsidRPr="00FB1112" w:rsidRDefault="00FB1112" w:rsidP="00FB1112">
      <w:pPr>
        <w:widowControl w:val="0"/>
        <w:autoSpaceDE w:val="0"/>
        <w:autoSpaceDN w:val="0"/>
        <w:spacing w:line="276" w:lineRule="auto"/>
        <w:ind w:left="2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B1112">
        <w:rPr>
          <w:rFonts w:ascii="Times New Roman" w:eastAsia="Times New Roman" w:hAnsi="Times New Roman" w:cs="Times New Roman"/>
          <w:b/>
          <w:sz w:val="24"/>
          <w:szCs w:val="24"/>
        </w:rPr>
        <w:t xml:space="preserve">редметными результатами </w:t>
      </w:r>
      <w:r w:rsidRPr="00FB1112">
        <w:rPr>
          <w:rFonts w:ascii="Times New Roman" w:eastAsia="Times New Roman" w:hAnsi="Times New Roman" w:cs="Times New Roman"/>
          <w:sz w:val="24"/>
          <w:szCs w:val="24"/>
        </w:rPr>
        <w:t>изучения предмета являются:</w:t>
      </w:r>
    </w:p>
    <w:p w:rsidR="00FB1112" w:rsidRPr="00FB1112" w:rsidRDefault="00FB1112" w:rsidP="00FB1112">
      <w:pPr>
        <w:widowControl w:val="0"/>
        <w:numPr>
          <w:ilvl w:val="0"/>
          <w:numId w:val="35"/>
        </w:numPr>
        <w:tabs>
          <w:tab w:val="left" w:pos="1197"/>
        </w:tabs>
        <w:autoSpaceDE w:val="0"/>
        <w:autoSpaceDN w:val="0"/>
        <w:spacing w:after="200"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</w:t>
      </w:r>
      <w:r w:rsidRPr="00FB111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диалога;</w:t>
      </w:r>
    </w:p>
    <w:p w:rsidR="00FB1112" w:rsidRPr="00FB1112" w:rsidRDefault="00FB1112" w:rsidP="00FB1112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spacing w:after="200"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понимание родной литературы как одной из основных национально-культурных ценностей народа, как особого способа познания</w:t>
      </w:r>
      <w:r w:rsidRPr="00FB11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жизни;</w:t>
      </w:r>
    </w:p>
    <w:p w:rsidR="00FB1112" w:rsidRPr="00FB1112" w:rsidRDefault="00FB1112" w:rsidP="00FB1112">
      <w:pPr>
        <w:widowControl w:val="0"/>
        <w:numPr>
          <w:ilvl w:val="0"/>
          <w:numId w:val="35"/>
        </w:numPr>
        <w:tabs>
          <w:tab w:val="left" w:pos="1202"/>
        </w:tabs>
        <w:autoSpaceDE w:val="0"/>
        <w:autoSpaceDN w:val="0"/>
        <w:spacing w:after="200"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</w:t>
      </w:r>
      <w:r w:rsidRPr="00FB11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культуры;</w:t>
      </w:r>
    </w:p>
    <w:p w:rsidR="00FB1112" w:rsidRPr="00FB1112" w:rsidRDefault="00FB1112" w:rsidP="00FB1112">
      <w:pPr>
        <w:widowControl w:val="0"/>
        <w:numPr>
          <w:ilvl w:val="0"/>
          <w:numId w:val="35"/>
        </w:numPr>
        <w:tabs>
          <w:tab w:val="left" w:pos="1218"/>
        </w:tabs>
        <w:autoSpaceDE w:val="0"/>
        <w:autoSpaceDN w:val="0"/>
        <w:spacing w:before="66" w:after="200"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</w:t>
      </w:r>
      <w:r w:rsidRPr="00FB11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чтение;</w:t>
      </w:r>
    </w:p>
    <w:p w:rsidR="00FB1112" w:rsidRPr="00FB1112" w:rsidRDefault="00FB1112" w:rsidP="00FB1112">
      <w:pPr>
        <w:widowControl w:val="0"/>
        <w:numPr>
          <w:ilvl w:val="0"/>
          <w:numId w:val="35"/>
        </w:numPr>
        <w:tabs>
          <w:tab w:val="left" w:pos="1355"/>
        </w:tabs>
        <w:autoSpaceDE w:val="0"/>
        <w:autoSpaceDN w:val="0"/>
        <w:spacing w:before="1" w:after="200"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развитие способности понимать литературные художественные произведения, отражающие разные этнокультурные</w:t>
      </w:r>
      <w:r w:rsidRPr="00FB111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традиции;</w:t>
      </w:r>
    </w:p>
    <w:p w:rsidR="00FB1112" w:rsidRPr="00FB1112" w:rsidRDefault="00FB1112" w:rsidP="00FB1112">
      <w:pPr>
        <w:widowControl w:val="0"/>
        <w:numPr>
          <w:ilvl w:val="0"/>
          <w:numId w:val="35"/>
        </w:numPr>
        <w:tabs>
          <w:tab w:val="left" w:pos="1154"/>
        </w:tabs>
        <w:autoSpaceDE w:val="0"/>
        <w:autoSpaceDN w:val="0"/>
        <w:spacing w:after="200"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 w:rsidRPr="00FB11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осмысления.</w:t>
      </w:r>
    </w:p>
    <w:p w:rsidR="00FB1112" w:rsidRPr="00FB1112" w:rsidRDefault="00FB1112" w:rsidP="00FB1112">
      <w:pPr>
        <w:widowControl w:val="0"/>
        <w:numPr>
          <w:ilvl w:val="0"/>
          <w:numId w:val="35"/>
        </w:numPr>
        <w:tabs>
          <w:tab w:val="left" w:pos="1729"/>
          <w:tab w:val="left" w:pos="1730"/>
        </w:tabs>
        <w:autoSpaceDE w:val="0"/>
        <w:autoSpaceDN w:val="0"/>
        <w:spacing w:line="240" w:lineRule="auto"/>
        <w:ind w:lef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 w:rsidRPr="00FB11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осмысления.</w:t>
      </w: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B11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Учащийся научится: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владеть различными видами пересказа,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пересказывать сюжет;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выявлять особенности композиции, основной конфликт, вычленять</w:t>
      </w:r>
      <w:r w:rsidRPr="00FB111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фабулу;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характеризовать героев-персонажей, давать их сравнительные</w:t>
      </w:r>
      <w:r w:rsidRPr="00FB11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характеристики;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</w:t>
      </w:r>
      <w:r w:rsidRPr="00FB11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функции;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определять родо-жанровую специфику художественного</w:t>
      </w:r>
      <w:r w:rsidRPr="00FB111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произведения;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выявлять и осмыслять формы авторской оценки героев, событий, характер авторских взаимоотношений с «читателем» как адресатом</w:t>
      </w:r>
      <w:r w:rsidRPr="00FB111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произведения;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выражать личное отношение к художественному произведению, аргументировать свою точку</w:t>
      </w:r>
      <w:r w:rsidRPr="00FB11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зрения;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34"/>
          <w:tab w:val="left" w:pos="3038"/>
          <w:tab w:val="left" w:pos="3422"/>
          <w:tab w:val="left" w:pos="5515"/>
          <w:tab w:val="left" w:pos="7530"/>
          <w:tab w:val="left" w:pos="9241"/>
          <w:tab w:val="left" w:pos="10412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ориентироваться</w:t>
      </w:r>
      <w:r w:rsidRPr="00FB1112">
        <w:rPr>
          <w:rFonts w:ascii="Times New Roman" w:eastAsia="Times New Roman" w:hAnsi="Times New Roman" w:cs="Times New Roman"/>
          <w:sz w:val="24"/>
        </w:rPr>
        <w:tab/>
        <w:t>в</w:t>
      </w:r>
      <w:r w:rsidRPr="00FB1112">
        <w:rPr>
          <w:rFonts w:ascii="Times New Roman" w:eastAsia="Times New Roman" w:hAnsi="Times New Roman" w:cs="Times New Roman"/>
          <w:sz w:val="24"/>
        </w:rPr>
        <w:tab/>
        <w:t>информационном</w:t>
      </w:r>
      <w:r w:rsidRPr="00FB1112">
        <w:rPr>
          <w:rFonts w:ascii="Times New Roman" w:eastAsia="Times New Roman" w:hAnsi="Times New Roman" w:cs="Times New Roman"/>
          <w:sz w:val="24"/>
        </w:rPr>
        <w:tab/>
        <w:t>образовательном</w:t>
      </w:r>
      <w:r w:rsidRPr="00FB1112">
        <w:rPr>
          <w:rFonts w:ascii="Times New Roman" w:eastAsia="Times New Roman" w:hAnsi="Times New Roman" w:cs="Times New Roman"/>
          <w:sz w:val="24"/>
        </w:rPr>
        <w:tab/>
        <w:t>пространстве:</w:t>
      </w:r>
      <w:r w:rsidRPr="00FB1112">
        <w:rPr>
          <w:rFonts w:ascii="Times New Roman" w:eastAsia="Times New Roman" w:hAnsi="Times New Roman" w:cs="Times New Roman"/>
          <w:sz w:val="24"/>
        </w:rPr>
        <w:tab/>
        <w:t>работать</w:t>
      </w:r>
      <w:r w:rsidRPr="00FB1112">
        <w:rPr>
          <w:rFonts w:ascii="Times New Roman" w:eastAsia="Times New Roman" w:hAnsi="Times New Roman" w:cs="Times New Roman"/>
          <w:sz w:val="24"/>
        </w:rPr>
        <w:tab/>
      </w:r>
      <w:r w:rsidRPr="00FB1112">
        <w:rPr>
          <w:rFonts w:ascii="Times New Roman" w:eastAsia="Times New Roman" w:hAnsi="Times New Roman" w:cs="Times New Roman"/>
          <w:spacing w:val="-18"/>
          <w:sz w:val="24"/>
        </w:rPr>
        <w:t xml:space="preserve">с </w:t>
      </w:r>
      <w:r w:rsidRPr="00FB1112">
        <w:rPr>
          <w:rFonts w:ascii="Times New Roman" w:eastAsia="Times New Roman" w:hAnsi="Times New Roman" w:cs="Times New Roman"/>
          <w:sz w:val="24"/>
        </w:rPr>
        <w:t>энциклопедиями, словарями, справочниками, специальной</w:t>
      </w:r>
      <w:r w:rsidRPr="00FB11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литературой;</w:t>
      </w:r>
    </w:p>
    <w:p w:rsidR="00FB1112" w:rsidRPr="00FB1112" w:rsidRDefault="00FB1112" w:rsidP="00FB1112">
      <w:pPr>
        <w:widowControl w:val="0"/>
        <w:numPr>
          <w:ilvl w:val="0"/>
          <w:numId w:val="34"/>
        </w:numPr>
        <w:tabs>
          <w:tab w:val="left" w:pos="1093"/>
          <w:tab w:val="left" w:pos="109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</w:rPr>
        <w:tab/>
      </w:r>
      <w:r w:rsidRPr="00FB1112">
        <w:rPr>
          <w:rFonts w:ascii="Times New Roman" w:eastAsia="Times New Roman" w:hAnsi="Times New Roman" w:cs="Times New Roman"/>
          <w:sz w:val="24"/>
        </w:rPr>
        <w:t>пользоваться каталогами библиотек, библиографическими указателями, системой поиска в Интернете.</w:t>
      </w: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B11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Устное народное творчество</w:t>
      </w: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B111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видеть черты русского национального характера в героях русских</w:t>
      </w:r>
      <w:r w:rsidRPr="00FB11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сказок;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пересказывать сказку, чѐтко выделяя сюжетные линии, не пропуская значимых композиционных элементов, используя в своей речи характерные для сказки художественные</w:t>
      </w:r>
      <w:r w:rsidRPr="00FB11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средства;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</w:t>
      </w:r>
      <w:r w:rsidRPr="00FB111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чтения.</w:t>
      </w: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B11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Древнерусская литература</w:t>
      </w: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B1112">
        <w:rPr>
          <w:rFonts w:ascii="Times New Roman" w:eastAsia="Times New Roman" w:hAnsi="Times New Roman" w:cs="Times New Roman"/>
          <w:b/>
          <w:i/>
          <w:sz w:val="24"/>
        </w:rPr>
        <w:t>Учащийся научится: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характеризовать отдельные эпизоды российской истории с помощью произведений древнерусской</w:t>
      </w:r>
      <w:r w:rsidRPr="00FB11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литературы;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характеризовать исторических персонажей прочитанных</w:t>
      </w:r>
      <w:r w:rsidRPr="00FB111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произведений;</w:t>
      </w:r>
    </w:p>
    <w:p w:rsid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формировать вывод о пафосе и идеях произведений древнерусской</w:t>
      </w:r>
      <w:r w:rsidRPr="00FB111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литературы.</w:t>
      </w:r>
    </w:p>
    <w:p w:rsidR="00FB1112" w:rsidRPr="00FB1112" w:rsidRDefault="00FB1112" w:rsidP="00FB1112">
      <w:pPr>
        <w:widowControl w:val="0"/>
        <w:tabs>
          <w:tab w:val="left" w:pos="1033"/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</w:p>
    <w:p w:rsid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B111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Русская литература XIX—XX вв.</w:t>
      </w: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B1112" w:rsidRPr="00FB1112" w:rsidRDefault="00FB1112" w:rsidP="00FB1112">
      <w:pPr>
        <w:widowControl w:val="0"/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B1112">
        <w:rPr>
          <w:rFonts w:ascii="Times New Roman" w:eastAsia="Times New Roman" w:hAnsi="Times New Roman" w:cs="Times New Roman"/>
          <w:b/>
          <w:i/>
          <w:sz w:val="24"/>
        </w:rPr>
        <w:t>Учащийся</w:t>
      </w:r>
      <w:r w:rsidRPr="00FB1112">
        <w:rPr>
          <w:rFonts w:ascii="Times New Roman" w:eastAsia="Times New Roman" w:hAnsi="Times New Roman" w:cs="Times New Roman"/>
          <w:b/>
          <w:i/>
          <w:spacing w:val="57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b/>
          <w:i/>
          <w:sz w:val="24"/>
        </w:rPr>
        <w:t>научится: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осознанно воспринимать художественное произведение в единстве формы и</w:t>
      </w:r>
      <w:r w:rsidRPr="00FB111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содержания;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  <w:tab w:val="left" w:pos="2326"/>
          <w:tab w:val="left" w:pos="3112"/>
          <w:tab w:val="left" w:pos="4232"/>
          <w:tab w:val="left" w:pos="6023"/>
          <w:tab w:val="left" w:pos="7544"/>
          <w:tab w:val="left" w:pos="9673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выбирать</w:t>
      </w:r>
      <w:r w:rsidRPr="00FB1112">
        <w:rPr>
          <w:rFonts w:ascii="Times New Roman" w:eastAsia="Times New Roman" w:hAnsi="Times New Roman" w:cs="Times New Roman"/>
          <w:sz w:val="24"/>
        </w:rPr>
        <w:tab/>
        <w:t>путь</w:t>
      </w:r>
      <w:r w:rsidRPr="00FB1112">
        <w:rPr>
          <w:rFonts w:ascii="Times New Roman" w:eastAsia="Times New Roman" w:hAnsi="Times New Roman" w:cs="Times New Roman"/>
          <w:sz w:val="24"/>
        </w:rPr>
        <w:tab/>
        <w:t>анализа</w:t>
      </w:r>
      <w:r w:rsidRPr="00FB1112">
        <w:rPr>
          <w:rFonts w:ascii="Times New Roman" w:eastAsia="Times New Roman" w:hAnsi="Times New Roman" w:cs="Times New Roman"/>
          <w:sz w:val="24"/>
        </w:rPr>
        <w:tab/>
        <w:t>произведения,</w:t>
      </w:r>
      <w:r w:rsidRPr="00FB1112">
        <w:rPr>
          <w:rFonts w:ascii="Times New Roman" w:eastAsia="Times New Roman" w:hAnsi="Times New Roman" w:cs="Times New Roman"/>
          <w:sz w:val="24"/>
        </w:rPr>
        <w:tab/>
        <w:t>адекватный</w:t>
      </w:r>
      <w:r w:rsidRPr="00FB1112">
        <w:rPr>
          <w:rFonts w:ascii="Times New Roman" w:eastAsia="Times New Roman" w:hAnsi="Times New Roman" w:cs="Times New Roman"/>
          <w:sz w:val="24"/>
        </w:rPr>
        <w:tab/>
        <w:t>жанрово-родовой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ab/>
      </w:r>
      <w:r w:rsidRPr="00FB1112">
        <w:rPr>
          <w:rFonts w:ascii="Times New Roman" w:eastAsia="Times New Roman" w:hAnsi="Times New Roman" w:cs="Times New Roman"/>
          <w:spacing w:val="-3"/>
          <w:sz w:val="24"/>
        </w:rPr>
        <w:t xml:space="preserve">природе </w:t>
      </w:r>
      <w:r w:rsidRPr="00FB1112">
        <w:rPr>
          <w:rFonts w:ascii="Times New Roman" w:eastAsia="Times New Roman" w:hAnsi="Times New Roman" w:cs="Times New Roman"/>
          <w:sz w:val="24"/>
        </w:rPr>
        <w:t>художественного</w:t>
      </w:r>
      <w:r w:rsidRPr="00FB11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текста;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воспринимать художественный текст как произведение искусства, послание автора читателю, современнику и</w:t>
      </w:r>
      <w:r w:rsidRPr="00FB11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потомку;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характеризовать нравственную позицию героев;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формулировать художественную идею произведения;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формулировать вопросы для размышления;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участвовать в диспуте и отстаивать свою</w:t>
      </w:r>
      <w:r w:rsidRPr="00FB11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позицию;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давать психологическую характеристику поступкам героев в различных</w:t>
      </w:r>
      <w:r w:rsidRPr="00FB111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ситуациях;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создавать собственный текст аналитического и интерпретирующего характера в различных форматах;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сопоставлять произведение словесного искусства и его воплощение в других видах искусства, аргументировано оценивать их;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</w:tabs>
        <w:autoSpaceDE w:val="0"/>
        <w:autoSpaceDN w:val="0"/>
        <w:spacing w:line="240" w:lineRule="auto"/>
        <w:ind w:left="284" w:hanging="361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выразительно читать произведения лирики;</w:t>
      </w:r>
    </w:p>
    <w:p w:rsidR="00FB1112" w:rsidRPr="00FB1112" w:rsidRDefault="00FB1112" w:rsidP="00FB1112">
      <w:pPr>
        <w:widowControl w:val="0"/>
        <w:numPr>
          <w:ilvl w:val="0"/>
          <w:numId w:val="33"/>
        </w:numPr>
        <w:tabs>
          <w:tab w:val="left" w:pos="1033"/>
          <w:tab w:val="left" w:pos="1034"/>
          <w:tab w:val="left" w:pos="1810"/>
          <w:tab w:val="left" w:pos="3824"/>
          <w:tab w:val="left" w:pos="7058"/>
          <w:tab w:val="left" w:pos="8629"/>
          <w:tab w:val="left" w:pos="8977"/>
          <w:tab w:val="left" w:pos="10308"/>
        </w:tabs>
        <w:autoSpaceDE w:val="0"/>
        <w:autoSpaceDN w:val="0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FB1112">
        <w:rPr>
          <w:rFonts w:ascii="Times New Roman" w:eastAsia="Times New Roman" w:hAnsi="Times New Roman" w:cs="Times New Roman"/>
          <w:sz w:val="24"/>
        </w:rPr>
        <w:t>вести</w:t>
      </w:r>
      <w:r w:rsidRPr="00FB1112">
        <w:rPr>
          <w:rFonts w:ascii="Times New Roman" w:eastAsia="Times New Roman" w:hAnsi="Times New Roman" w:cs="Times New Roman"/>
          <w:sz w:val="24"/>
        </w:rPr>
        <w:tab/>
        <w:t>самостоятельную</w:t>
      </w:r>
      <w:r w:rsidRPr="00FB1112">
        <w:rPr>
          <w:rFonts w:ascii="Times New Roman" w:eastAsia="Times New Roman" w:hAnsi="Times New Roman" w:cs="Times New Roman"/>
          <w:sz w:val="24"/>
        </w:rPr>
        <w:tab/>
        <w:t>проектно-исследовательскую</w:t>
      </w:r>
      <w:r w:rsidRPr="00FB1112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FB1112">
        <w:rPr>
          <w:rFonts w:ascii="Times New Roman" w:eastAsia="Times New Roman" w:hAnsi="Times New Roman" w:cs="Times New Roman"/>
          <w:sz w:val="24"/>
        </w:rPr>
        <w:tab/>
        <w:t>и</w:t>
      </w:r>
      <w:r w:rsidRPr="00FB1112">
        <w:rPr>
          <w:rFonts w:ascii="Times New Roman" w:eastAsia="Times New Roman" w:hAnsi="Times New Roman" w:cs="Times New Roman"/>
          <w:sz w:val="24"/>
        </w:rPr>
        <w:tab/>
        <w:t>оформлять</w:t>
      </w:r>
      <w:r w:rsidRPr="00FB1112">
        <w:rPr>
          <w:rFonts w:ascii="Times New Roman" w:eastAsia="Times New Roman" w:hAnsi="Times New Roman" w:cs="Times New Roman"/>
          <w:sz w:val="24"/>
        </w:rPr>
        <w:tab/>
      </w:r>
      <w:r w:rsidRPr="00FB1112">
        <w:rPr>
          <w:rFonts w:ascii="Times New Roman" w:eastAsia="Times New Roman" w:hAnsi="Times New Roman" w:cs="Times New Roman"/>
          <w:spacing w:val="-10"/>
          <w:sz w:val="24"/>
        </w:rPr>
        <w:t xml:space="preserve">еѐ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результаты в разных форматах (работа исследовательского характера, реферат,</w:t>
      </w:r>
      <w:r w:rsidRPr="00FB111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B1112">
        <w:rPr>
          <w:rFonts w:ascii="Times New Roman" w:eastAsia="Times New Roman" w:hAnsi="Times New Roman" w:cs="Times New Roman"/>
          <w:sz w:val="24"/>
        </w:rPr>
        <w:t>проект).</w:t>
      </w:r>
    </w:p>
    <w:p w:rsidR="00FB1112" w:rsidRPr="00FB1112" w:rsidRDefault="00FB1112" w:rsidP="00FB1112">
      <w:pPr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682D" w:rsidRPr="007E682D" w:rsidRDefault="007E682D" w:rsidP="007E682D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82D" w:rsidRPr="008D5121" w:rsidRDefault="007E682D" w:rsidP="007E682D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x-none" w:eastAsia="ru-RU"/>
        </w:rPr>
      </w:pPr>
      <w:bookmarkStart w:id="3" w:name="_Toc50669506"/>
      <w:r w:rsidRPr="007E682D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val="x-none" w:eastAsia="ru-RU"/>
        </w:rPr>
        <w:t xml:space="preserve"> </w:t>
      </w:r>
      <w:r w:rsidRPr="008D51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x-none" w:eastAsia="ru-RU"/>
        </w:rPr>
        <w:t>Содержание учебного предмета  «РОДНая</w:t>
      </w:r>
      <w:r w:rsidRPr="008D5121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24"/>
          <w:szCs w:val="24"/>
          <w:lang w:val="x-none" w:eastAsia="ru-RU"/>
        </w:rPr>
        <w:t xml:space="preserve"> </w:t>
      </w:r>
      <w:r w:rsidRPr="008D512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x-none" w:eastAsia="ru-RU"/>
        </w:rPr>
        <w:t>литература (Русская)»</w:t>
      </w:r>
      <w:bookmarkEnd w:id="3"/>
    </w:p>
    <w:p w:rsidR="007E682D" w:rsidRPr="007E682D" w:rsidRDefault="007E682D" w:rsidP="007E682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7E682D" w:rsidRPr="007E682D" w:rsidRDefault="002D34D4" w:rsidP="007E682D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1. РОССИЯ – РОДИНА МОЯ (5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2D34D4" w:rsidP="007E682D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Преданья старины глубокой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="007E682D"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bookmarkStart w:id="4" w:name="_GoBack"/>
      <w:bookmarkEnd w:id="4"/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t xml:space="preserve">Малые жанры фольклора.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Пословицы и поговорки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о Родине, России, русском народе.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Русские народные и литературные сказки. 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Сказка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«Лиса и медведь» (русская народная сказка).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К. Г. Паустовский.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«Дремучий медведь».</w:t>
      </w:r>
    </w:p>
    <w:p w:rsidR="007E682D" w:rsidRPr="007E682D" w:rsidRDefault="002D34D4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Города земли русской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Москва в произведениях русских писателей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А. С. Пушкин.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«На тихих берегах Москвы…»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М. Ю. Лермонтов.</w:t>
      </w:r>
      <w:r w:rsidRPr="007E682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«Москва, Москва!.. люблю тебя как сын…»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Л. Н. Мартынов.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«Красные ворота».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П. Чехов.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«В Москве на Трубной площади».</w:t>
      </w:r>
    </w:p>
    <w:p w:rsidR="007E682D" w:rsidRPr="007E682D" w:rsidRDefault="002D34D4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Родные просторы (1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t xml:space="preserve">Русский лес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И. С. Соколов-Микитов.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«Русский лес».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В. Кольцов.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«Лес».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В. А. Рождественский.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«Берёза».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В. А. Солоухин. 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«Седьмую ночь без перерыва…»</w:t>
      </w: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7E682D" w:rsidRPr="007E682D" w:rsidRDefault="007E682D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7E682D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2D34D4">
        <w:rPr>
          <w:rFonts w:ascii="Times New Roman" w:eastAsia="Calibri" w:hAnsi="Times New Roman" w:cs="Times New Roman"/>
          <w:b/>
          <w:sz w:val="24"/>
          <w:szCs w:val="24"/>
        </w:rPr>
        <w:t>АЗДЕЛ 2. РУССКИЕ ТРАДИЦИИ (4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2D34D4" w:rsidP="007E682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Праздники русского мира (2</w:t>
      </w:r>
      <w:r w:rsidR="007E682D"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Рождество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Б. Л. Пастернак. 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«Рождественская звезда» (фрагмент).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В. Д. Берестов.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«Перед Рождеством».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А. И. Куприн. 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«Бедный принц». </w:t>
      </w:r>
    </w:p>
    <w:p w:rsidR="007E682D" w:rsidRPr="007E682D" w:rsidRDefault="007E682D" w:rsidP="007E68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И. А. Ильин. 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«Рождественское письмо».</w:t>
      </w:r>
    </w:p>
    <w:p w:rsidR="007E682D" w:rsidRPr="007E682D" w:rsidRDefault="002D34D4" w:rsidP="007E682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(2</w:t>
      </w:r>
      <w:r w:rsidR="007E682D"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Семейные ценности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И. А. Крылов.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«Дерево». 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А. Бунин.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«Снежный бык».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В. И. Белов.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«Скворцы».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3. РУ</w:t>
      </w:r>
      <w:r w:rsidR="00335668">
        <w:rPr>
          <w:rFonts w:ascii="Times New Roman" w:eastAsia="Calibri" w:hAnsi="Times New Roman" w:cs="Times New Roman"/>
          <w:b/>
          <w:sz w:val="24"/>
          <w:szCs w:val="24"/>
        </w:rPr>
        <w:t>ССКИЙ ХАРАКТЕР – РУССКАЯ ДУША (8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Не до ордена – была бы Родина</w:t>
      </w:r>
      <w:r w:rsidR="008C490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(2</w:t>
      </w: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Отечественная война 1812 года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Ф. Н. Глинка.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«Авангардная песнь».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Д. В. Давыдов.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«Партизан» (отрывок). </w:t>
      </w:r>
    </w:p>
    <w:p w:rsidR="007E682D" w:rsidRPr="007E682D" w:rsidRDefault="00335668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Загадки русской души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after="16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t>Парадоксы русского характера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К. Г. Паустовский.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«Похождения жука-носорога» (солдатская сказка).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Ю. Я. Яковлев.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«Сыновья Пешеходова».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О ваших ровесн</w:t>
      </w:r>
      <w:r w:rsidR="00335668">
        <w:rPr>
          <w:rFonts w:ascii="Times New Roman" w:eastAsia="Calibri" w:hAnsi="Times New Roman" w:cs="Times New Roman"/>
          <w:b/>
          <w:sz w:val="24"/>
          <w:szCs w:val="24"/>
        </w:rPr>
        <w:t>иках (3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t xml:space="preserve">Школьные контрольные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К. И. Чуковский.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«Серебряный герб» (фрагмент).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А. А. Гиваргизов.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«Контрольный диктант».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Лишь слову жизнь дана (1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t>Родной язык, родная речь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И. А. Бунин.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«Слово».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В. Г. Гордейчев.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«Родная речь».</w:t>
      </w:r>
    </w:p>
    <w:p w:rsidR="007E682D" w:rsidRPr="007E682D" w:rsidRDefault="007E682D" w:rsidP="007E682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7E682D" w:rsidRPr="007E682D" w:rsidRDefault="008C4903" w:rsidP="007E682D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1. РОССИЯ – РОДИНА МОЯ (5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Преданья старины глубокой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Русские былины: богатыри и богатырство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Былина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«Илья Муромец и Святогор».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Былинные сюжеты и герои в русской литературе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И. А. Бунин.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«Святогор и Илья».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М. М. Пришвин.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«Певец былин».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Города земли русской (</w:t>
      </w:r>
      <w:r w:rsidR="008C490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ч) 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Русский Север: Архангельск в русской литературе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С. Г. Писахов.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«Морожены песни» (из книги «Ледяна колокольня).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Б. В. Шергин.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«Детство в Архангельске», «Миша Ласкин» (главы из книги «Поморские были и сказания»).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Родные просторы (1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Стихи русских поэтов о зиме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И. С. Никитин.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«Встреча Зимы».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А. А. Блок.</w:t>
      </w:r>
      <w:r w:rsidRPr="007E68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«Снег да снег. Всю избу занесло…»</w:t>
      </w:r>
    </w:p>
    <w:p w:rsidR="007E682D" w:rsidRPr="007E682D" w:rsidRDefault="007E682D" w:rsidP="007E682D">
      <w:pPr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Н. М. Рубцов.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«Первый снег».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По мотивам русских сказок о зиме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Е. Л. Шварц.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«Два брата».</w:t>
      </w:r>
    </w:p>
    <w:p w:rsidR="007E682D" w:rsidRPr="007E682D" w:rsidRDefault="007E682D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BD478E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2. РУССКИЕ ТРАДИЦИИ (4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Праздники русского мира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Масленица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М. Ю. Лермонтов.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«Посреди небесных тел…»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Д. Дементьев.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«Прощёное воскресенье».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А. П. Чехов.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«Блины».</w:t>
      </w:r>
    </w:p>
    <w:p w:rsidR="007E682D" w:rsidRPr="007E682D" w:rsidRDefault="007E682D" w:rsidP="007E682D">
      <w:pPr>
        <w:tabs>
          <w:tab w:val="left" w:pos="3423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Тэффи.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«Блины».</w:t>
      </w:r>
      <w:r w:rsidRPr="007E682D">
        <w:rPr>
          <w:rFonts w:ascii="Times New Roman" w:eastAsia="Calibri" w:hAnsi="Times New Roman" w:cs="Times New Roman"/>
          <w:sz w:val="24"/>
          <w:szCs w:val="24"/>
        </w:rPr>
        <w:tab/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(2</w:t>
      </w:r>
      <w:r w:rsidR="007E682D"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Всюду родимую Русь узнаю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В. А. Рождественский.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«Русская природа».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К. Г. Паустовский.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«Заботливый цветок». 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 В. Бондарев.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«Поздним вечером».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3. РУ</w:t>
      </w:r>
      <w:r w:rsidR="008C4903">
        <w:rPr>
          <w:rFonts w:ascii="Times New Roman" w:eastAsia="Calibri" w:hAnsi="Times New Roman" w:cs="Times New Roman"/>
          <w:b/>
          <w:sz w:val="24"/>
          <w:szCs w:val="24"/>
        </w:rPr>
        <w:t>ССКИЙ ХАРАКТЕР – РУССКАЯ ДУША (8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>Не до ордена – была бы Родина</w:t>
      </w: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(2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Оборона Севастополя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А. Н. Апухтин.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«Солдатская песня о Севастополе».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А. Фет.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«Севастопольское братское кладбище».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Рюрик Ивнев.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«Севастополь».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Загадки русской души (3 ч)</w:t>
      </w:r>
    </w:p>
    <w:p w:rsidR="007E682D" w:rsidRPr="007E682D" w:rsidRDefault="007E682D" w:rsidP="007E682D">
      <w:pPr>
        <w:spacing w:after="1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Чудеса нужно делать своими руками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Ф. И. Тютчев.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«Чему бы жизнь нас ни учила…»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Н. С. Лесков.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«Неразменный рубль».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В. П. Астафьев.</w:t>
      </w:r>
      <w:r w:rsidRPr="007E682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«Бабушка с малиной».</w:t>
      </w:r>
    </w:p>
    <w:p w:rsidR="007E682D" w:rsidRPr="007E682D" w:rsidRDefault="008C4903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ваших ровесниках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E68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Реальность и мечты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Р. П. Погодин. «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Кирпичные острова» (рассказы «Как я с ним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познакомился», «Кирпичные острова»). </w:t>
      </w:r>
    </w:p>
    <w:p w:rsidR="007E682D" w:rsidRPr="007E682D" w:rsidRDefault="007E682D" w:rsidP="007E682D">
      <w:pPr>
        <w:shd w:val="clear" w:color="auto" w:fill="FFFFFF"/>
        <w:spacing w:line="276" w:lineRule="auto"/>
        <w:ind w:left="450" w:firstLine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Е. С. Велтистов. «</w:t>
      </w:r>
      <w:r w:rsidRPr="007E68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Миллион и один день каникул» (фрагмент).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Лишь слову жизнь дана (1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На русском дышим языке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К. Д. Бальмонт.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«Русский язык».</w:t>
      </w:r>
    </w:p>
    <w:p w:rsid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Ю. П. Мориц.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«Язык обид – язык не русский…»</w:t>
      </w:r>
    </w:p>
    <w:p w:rsidR="00BD478E" w:rsidRPr="007E682D" w:rsidRDefault="00BD478E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2D" w:rsidRPr="007E682D" w:rsidRDefault="007E682D" w:rsidP="007E682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1.</w:t>
      </w:r>
      <w:r w:rsidR="00BD478E">
        <w:rPr>
          <w:rFonts w:ascii="Times New Roman" w:eastAsia="Calibri" w:hAnsi="Times New Roman" w:cs="Times New Roman"/>
          <w:b/>
          <w:sz w:val="24"/>
          <w:szCs w:val="24"/>
        </w:rPr>
        <w:t xml:space="preserve"> РОССИЯ – РОДИНА МОЯ (5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Преданья старины глубокой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Русские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sz w:val="24"/>
          <w:szCs w:val="24"/>
        </w:rPr>
        <w:t>народные песни: исторические и лирические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«</w:t>
      </w:r>
      <w:r w:rsidRPr="007E68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заре то было, братцы, на утренней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…», «Ах вы, ветры, ветры буйные…» </w:t>
      </w:r>
    </w:p>
    <w:p w:rsidR="007E682D" w:rsidRPr="007E682D" w:rsidRDefault="007E682D" w:rsidP="007E682D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Фольклорные сюжеты и мотивы в русской литературе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С. Пушкин.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«Песни о Стеньке Разине» (песня 1).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И. З. Суриков.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«Я ли в поле да не травушка была…»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А. К. Толстой. 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«Моя душа летит приветом…»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Города земли русской (1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Сибирский край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В. Г. Распутин.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«Сибирь, Сибирь…» (глава «Тобольск»).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И. Солженицын.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«Колокол Углича».</w:t>
      </w:r>
    </w:p>
    <w:p w:rsidR="007E682D" w:rsidRPr="007E682D" w:rsidRDefault="007E682D" w:rsidP="007E682D">
      <w:pPr>
        <w:tabs>
          <w:tab w:val="left" w:pos="2460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Родные</w:t>
      </w:r>
      <w:r w:rsidR="00BD478E">
        <w:rPr>
          <w:rFonts w:ascii="Times New Roman" w:eastAsia="Calibri" w:hAnsi="Times New Roman" w:cs="Times New Roman"/>
          <w:b/>
          <w:sz w:val="24"/>
          <w:szCs w:val="24"/>
        </w:rPr>
        <w:t xml:space="preserve"> просторы (2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Русское поле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И. С. Никитин.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«Поле».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И. А. Гофф.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«Русское поле».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Д. В. Григорович.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«Пахарь» (главы из повести).</w:t>
      </w:r>
    </w:p>
    <w:p w:rsidR="007E682D" w:rsidRPr="007E682D" w:rsidRDefault="007E682D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BD478E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2. РУССКИЕ ТРАДИЦИИ (4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Праздники русского мира </w:t>
      </w:r>
      <w:r w:rsidR="00BD478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(2</w:t>
      </w: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Пасха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К. Д. Бальмонт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Благовещенье в Москве». </w:t>
      </w:r>
    </w:p>
    <w:p w:rsidR="007E682D" w:rsidRPr="007E682D" w:rsidRDefault="007E682D" w:rsidP="007E682D">
      <w:pPr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А. С. Хомяков.</w:t>
      </w:r>
      <w:r w:rsidRPr="007E68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«Кремлевская заутреня на Пасху».</w:t>
      </w:r>
    </w:p>
    <w:p w:rsidR="007E682D" w:rsidRPr="007E682D" w:rsidRDefault="007E682D" w:rsidP="007E682D">
      <w:pPr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А. А. Фет.</w:t>
      </w:r>
      <w:r w:rsidRPr="007E682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«Христос Воскресе!» (П. П. Боткину).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 П. Чехов.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«Казак». 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(2</w:t>
      </w:r>
      <w:r w:rsidR="007E682D"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Русские мастера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С. А. Есенин.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«Ключи Марии» (фрагмент).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Ф. А. Абрамов.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«Дом» (фрагмент).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color w:val="1A1A1A"/>
          <w:sz w:val="24"/>
          <w:szCs w:val="24"/>
        </w:rPr>
        <w:t xml:space="preserve">В. А. Солоухин.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</w:t>
      </w:r>
      <w:r w:rsidRPr="007E682D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Камешки на ладони».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3. РУ</w:t>
      </w:r>
      <w:r w:rsidR="00BD478E">
        <w:rPr>
          <w:rFonts w:ascii="Times New Roman" w:eastAsia="Calibri" w:hAnsi="Times New Roman" w:cs="Times New Roman"/>
          <w:b/>
          <w:sz w:val="24"/>
          <w:szCs w:val="24"/>
        </w:rPr>
        <w:t>ССКИЙ ХАРАКТЕР – РУССКАЯ ДУША (8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>Не до ордена – была бы Родина</w:t>
      </w: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(3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На Первой мировой войне</w:t>
      </w:r>
    </w:p>
    <w:p w:rsidR="007E682D" w:rsidRPr="007E682D" w:rsidRDefault="007E682D" w:rsidP="007E682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М. Городецкий.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«Воздушный витязь». </w:t>
      </w:r>
    </w:p>
    <w:p w:rsidR="007E682D" w:rsidRPr="007E682D" w:rsidRDefault="007E682D" w:rsidP="007E682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М. Иванов. 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«О, твёрдость, о, мудрость прекрасная…», «Георгий </w:t>
      </w:r>
    </w:p>
    <w:p w:rsidR="007E682D" w:rsidRPr="007E682D" w:rsidRDefault="007E682D" w:rsidP="007E682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Победоносец». </w:t>
      </w:r>
    </w:p>
    <w:p w:rsidR="007E682D" w:rsidRPr="007E682D" w:rsidRDefault="007E682D" w:rsidP="007E682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С. Гумилёв. 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«Наступление», «Война».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М. М. Пришвин.</w:t>
      </w:r>
      <w:r w:rsidRPr="007E682D">
        <w:rPr>
          <w:rFonts w:ascii="Times New Roman" w:eastAsia="Calibri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68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Голубая стрекоза». 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Загадки русской души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lastRenderedPageBreak/>
        <w:t>Долюшка женская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Ф. И. Тютчев.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«Русской женщине».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Н. А. Некрасов.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«Внимая ужасам войны…»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Ю. В. Друнина.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«И откуда вдруг берутся силы…»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Ф. А. Абрамов.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«Золотые руки».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В. М. Тушнова.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«Вот говорят: Россия…»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О ваших ровесниках (2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Взрослые детские проблемы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С. Игнатова.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«Джинн Сева».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Н. Н. Назаркин.</w:t>
      </w:r>
      <w:r w:rsidRPr="007E68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«Изумрудная рыбка» (главы «Изумрудная рыбка»,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Pr="007E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миледи!», «Про личную жизнь»).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Лишь слову жизнь дана </w:t>
      </w: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>(1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Такого языка на свете не бывало</w:t>
      </w:r>
    </w:p>
    <w:p w:rsid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Вс. Рождественский. 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>«В родной поэзии совсем не старовер…»</w:t>
      </w:r>
    </w:p>
    <w:p w:rsidR="00BD478E" w:rsidRPr="007E682D" w:rsidRDefault="00BD478E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682D" w:rsidRPr="007E682D" w:rsidRDefault="007E682D" w:rsidP="007E682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1. РОССИ</w:t>
      </w:r>
      <w:r w:rsidR="00BD478E">
        <w:rPr>
          <w:rFonts w:ascii="Times New Roman" w:eastAsia="Calibri" w:hAnsi="Times New Roman" w:cs="Times New Roman"/>
          <w:b/>
          <w:sz w:val="24"/>
          <w:szCs w:val="24"/>
        </w:rPr>
        <w:t>Я – РОДИНА МОЯ (5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BD478E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Преданья старины глубокой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Легендарный герой земли русской Иван Сусанин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С. Н.  Марков.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«Сусанин».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О. А. Ильина.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«Во время грозного и злого поединка…»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П. Н. Полевой.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«Избранник Божий» (главы из романа).</w:t>
      </w:r>
    </w:p>
    <w:p w:rsidR="007E682D" w:rsidRPr="007E682D" w:rsidRDefault="00BD478E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Города земли русской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По Золотому кольцу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Ф. К. Сологуб.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«Сквозь туман едва заметный…»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М.А. Кузмин.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«Я знаю вас не понаслышке…»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И. И. Кобзев.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«Поездка в Суздаль».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В. А. Степанов.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«Золотое кольцо».</w:t>
      </w:r>
    </w:p>
    <w:p w:rsidR="007E682D" w:rsidRPr="007E682D" w:rsidRDefault="00BD478E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Родные просторы (1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Волга – русская река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«Уж ты, Волга-река, Волга-матушка!..» (русская народная песня).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Н. А. Некрасов.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В. С. Высоцкий.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«Песня о Волге».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В. В. Розанов.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«Русский Нил» (фрагмент).</w:t>
      </w:r>
    </w:p>
    <w:p w:rsidR="007E682D" w:rsidRPr="007E682D" w:rsidRDefault="007E682D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971099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2. РУССКИЕ ТРАДИЦИИ (4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Праздники русского мира (</w:t>
      </w:r>
      <w:r w:rsidR="0097109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>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Троица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И. А. Бунин.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«Троица».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С. А. Есенин.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«Троицыно утро, утренний канон…»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Н. И. Рыленков.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«Возможно ль высказать без слов…»  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И. А. Новиков.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«Троицкая кукушка». 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(2</w:t>
      </w:r>
      <w:r w:rsidR="007E682D"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Родство душ</w:t>
      </w:r>
    </w:p>
    <w:p w:rsidR="007E682D" w:rsidRPr="007E682D" w:rsidRDefault="007E682D" w:rsidP="007E682D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Ф. А. Абрамов.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«Валенки». 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Т. В. Михеева.</w:t>
      </w:r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«Не предавай меня!» (главы из повести). </w:t>
      </w:r>
    </w:p>
    <w:p w:rsidR="007E682D" w:rsidRPr="00BD478E" w:rsidRDefault="007E682D" w:rsidP="00BD478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А. В. Жвалевский, Е. Б. Пастернак.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«Радость жизни».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3. РУ</w:t>
      </w:r>
      <w:r w:rsidR="00971099">
        <w:rPr>
          <w:rFonts w:ascii="Times New Roman" w:eastAsia="Calibri" w:hAnsi="Times New Roman" w:cs="Times New Roman"/>
          <w:b/>
          <w:sz w:val="24"/>
          <w:szCs w:val="24"/>
        </w:rPr>
        <w:t>ССКИЙ ХАРАКТЕР – РУССКАЯ ДУША (8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>Не до ордена – была бы Родина</w:t>
      </w:r>
      <w:r w:rsidR="009710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(1</w:t>
      </w:r>
      <w:r w:rsidRPr="007E682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Дети на войне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Э. Н. Веркин.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«Облачный полк» (главы).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Загадки русской души (2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Сеятель твой и хранитель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И. С. Тургенев. </w:t>
      </w:r>
      <w:r w:rsidRPr="007E6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>Сфинкс».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Ф. М. Достоевский.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«Мужик Марей».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О ваших ровесниках (4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Пора взросления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Б. Л. Васильев.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«Завтра была война» (главы).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682D" w:rsidRPr="007E682D" w:rsidRDefault="007E682D" w:rsidP="007E682D">
      <w:pPr>
        <w:spacing w:after="160" w:line="276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Г. Н. Щербакова. 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>«Вам и не снилось» (главы)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Лишь слову жизнь дана (1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>Язык поэзии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Дон Аминадо.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«Наука стихосложения». </w:t>
      </w:r>
    </w:p>
    <w:p w:rsidR="007E682D" w:rsidRDefault="007E682D" w:rsidP="007E682D">
      <w:pPr>
        <w:spacing w:after="16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>И. Ф. Анненский. «</w:t>
      </w:r>
      <w:r w:rsidRPr="007E682D">
        <w:rPr>
          <w:rFonts w:ascii="Times New Roman" w:eastAsia="Calibri" w:hAnsi="Times New Roman" w:cs="Times New Roman"/>
          <w:sz w:val="24"/>
          <w:szCs w:val="24"/>
        </w:rPr>
        <w:t>Третий мучительный сонет».</w:t>
      </w:r>
    </w:p>
    <w:p w:rsidR="00BD478E" w:rsidRPr="007E682D" w:rsidRDefault="00BD478E" w:rsidP="007E682D">
      <w:pPr>
        <w:spacing w:after="16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E682D" w:rsidRPr="007E682D" w:rsidRDefault="007E682D" w:rsidP="007E682D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РОССИЯ – РОДИНА </w:t>
      </w:r>
      <w:r w:rsidR="00BD478E">
        <w:rPr>
          <w:rFonts w:ascii="Times New Roman" w:eastAsia="Calibri" w:hAnsi="Times New Roman" w:cs="Times New Roman"/>
          <w:b/>
          <w:sz w:val="24"/>
          <w:szCs w:val="24"/>
        </w:rPr>
        <w:t>МОЯ  (5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Преданья старины глубокой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Отечественная война 1812 года в русском фольклоре и литературе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Песня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«Как не две тученьки не две грозныя…» (русская народная 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песня).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В. А. Жуковский.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«Певец во стане русских воинов» (в</w:t>
      </w:r>
      <w:r w:rsidRPr="007E68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sz w:val="24"/>
          <w:szCs w:val="24"/>
        </w:rPr>
        <w:t>сокращении).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С. Пушкин.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М. И. Цветаева.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«Генералам двенадцатого года».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И. И. Лажечников.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«Новобранец 1812 года» (фрагмент).</w:t>
      </w:r>
    </w:p>
    <w:p w:rsidR="007E682D" w:rsidRPr="007E682D" w:rsidRDefault="00BD478E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Города земли русской (2</w:t>
      </w:r>
      <w:r w:rsidR="007E682D"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 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Петербург в русской литературе</w:t>
      </w:r>
      <w:r w:rsidRPr="007E682D">
        <w:rPr>
          <w:rFonts w:ascii="Times New Roman" w:eastAsia="Calibri" w:hAnsi="Times New Roman" w:cs="Times New Roman"/>
          <w:sz w:val="24"/>
          <w:szCs w:val="24"/>
        </w:rPr>
        <w:tab/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С. Пушкин.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«Город пышный, город бедный…»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О. Э. Мандельштам.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«Петербургские строфы».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А. А. Ахматова.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«Стихи о Петербурге» («Вновь Исакий в облаченьи…»).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Д. С. Самойлов.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7E682D" w:rsidRPr="007E682D" w:rsidRDefault="007E682D" w:rsidP="007E682D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Л. В. Успенский.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Родны</w:t>
      </w:r>
      <w:r w:rsidR="00BD478E">
        <w:rPr>
          <w:rFonts w:ascii="Times New Roman" w:eastAsia="Calibri" w:hAnsi="Times New Roman" w:cs="Times New Roman"/>
          <w:b/>
          <w:sz w:val="24"/>
          <w:szCs w:val="24"/>
        </w:rPr>
        <w:t>е просторы (1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Степь раздольная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Cs/>
          <w:sz w:val="24"/>
          <w:szCs w:val="24"/>
        </w:rPr>
        <w:t xml:space="preserve"> «Уж ты, степь ли моя, степь Моздокская…» (русская народная песня).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П. А. Вяземский. 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>«Степь».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З. Суриков. </w:t>
      </w:r>
      <w:r w:rsidRPr="007E682D">
        <w:rPr>
          <w:rFonts w:ascii="Times New Roman" w:eastAsia="Calibri" w:hAnsi="Times New Roman" w:cs="Times New Roman"/>
          <w:bCs/>
          <w:sz w:val="24"/>
          <w:szCs w:val="24"/>
        </w:rPr>
        <w:t>«В степи».</w:t>
      </w: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:rsidR="007E682D" w:rsidRPr="007E682D" w:rsidRDefault="007E682D" w:rsidP="007E682D">
      <w:pPr>
        <w:tabs>
          <w:tab w:val="center" w:pos="5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А. П. Чехов.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«Степь» (фрагмент).</w:t>
      </w:r>
    </w:p>
    <w:p w:rsidR="007E682D" w:rsidRPr="007E682D" w:rsidRDefault="007E682D" w:rsidP="007E682D">
      <w:pPr>
        <w:tabs>
          <w:tab w:val="center" w:pos="5032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2D" w:rsidRPr="007E682D" w:rsidRDefault="007E682D" w:rsidP="007E682D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2. РУССКИЕ ТР</w:t>
      </w:r>
      <w:r w:rsidR="00BD478E">
        <w:rPr>
          <w:rFonts w:ascii="Times New Roman" w:eastAsia="Calibri" w:hAnsi="Times New Roman" w:cs="Times New Roman"/>
          <w:b/>
          <w:sz w:val="24"/>
          <w:szCs w:val="24"/>
        </w:rPr>
        <w:t>АДИЦИИ (4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Праздники русского мира</w:t>
      </w:r>
      <w:r w:rsidR="00BD478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(2</w:t>
      </w: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Августовские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Спасы 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К. Д. Бальмонт.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«Первый спас».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Б. А. Ахмадулина.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«Ночь упаданья яблок».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Е. А. Евтушенко.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«Само упало яблоко с небес…»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Е. И. Носов.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«Яблочный спас». </w:t>
      </w:r>
    </w:p>
    <w:p w:rsidR="007E682D" w:rsidRPr="007E682D" w:rsidRDefault="00BD478E" w:rsidP="007E682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Тепло родного дома (2</w:t>
      </w:r>
      <w:r w:rsidR="007E682D" w:rsidRPr="007E68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Родительский дом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А. П. Платонов.</w:t>
      </w:r>
      <w:r w:rsidRPr="007E68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«На заре туманной юности» (главы). 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7E68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«Далёкая и близкая сказка» (рассказ из повести «Последний поклон»).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РАЗДЕЛ 3. РУ</w:t>
      </w:r>
      <w:r w:rsidR="00335668">
        <w:rPr>
          <w:rFonts w:ascii="Times New Roman" w:eastAsia="Calibri" w:hAnsi="Times New Roman" w:cs="Times New Roman"/>
          <w:b/>
          <w:sz w:val="24"/>
          <w:szCs w:val="24"/>
        </w:rPr>
        <w:t>ССКИЙ ХАРАКТЕР – РУССКАЯ ДУША (8</w:t>
      </w: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Не до ордена – была бы Родина</w:t>
      </w:r>
      <w:r w:rsidR="0033566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(3</w:t>
      </w:r>
      <w:r w:rsidRPr="007E68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Великая Отечественная война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Н. П. Майоров.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«Мы».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М. В. Кульчицкий</w:t>
      </w:r>
      <w:r w:rsidRPr="007E682D">
        <w:rPr>
          <w:rFonts w:ascii="Times New Roman" w:eastAsia="Calibri" w:hAnsi="Times New Roman" w:cs="Times New Roman"/>
          <w:sz w:val="24"/>
          <w:szCs w:val="24"/>
        </w:rPr>
        <w:t>. «</w:t>
      </w:r>
      <w:r w:rsidRPr="007E682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Ю. М. Нагибин.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«Ваганов».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Е. И. Носов.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«Переправа».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Загадки русской души (2 ч)</w:t>
      </w:r>
    </w:p>
    <w:p w:rsidR="007E682D" w:rsidRPr="007E682D" w:rsidRDefault="007E682D" w:rsidP="007E682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Судьбы русских эмигрантов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Б. К. Зайцев.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«Лёгкое бремя». 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А. Т. Аверченко.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 «Русское искусство».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О ваших ровесниках (2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Прощание с детством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Ю. И. Коваль.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«От Красных ворот» (фрагмент). 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>Лишь слову жизнь дана (1 ч)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2D">
        <w:rPr>
          <w:rFonts w:ascii="Times New Roman" w:eastAsia="Calibri" w:hAnsi="Times New Roman" w:cs="Times New Roman"/>
          <w:sz w:val="24"/>
          <w:szCs w:val="24"/>
        </w:rPr>
        <w:t>«Припадаю к великой реке…»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А. Бродский. </w:t>
      </w:r>
      <w:r w:rsidRPr="007E682D">
        <w:rPr>
          <w:rFonts w:ascii="Times New Roman" w:eastAsia="Calibri" w:hAnsi="Times New Roman" w:cs="Times New Roman"/>
          <w:sz w:val="24"/>
          <w:szCs w:val="24"/>
        </w:rPr>
        <w:t>«Мой народ».</w:t>
      </w:r>
    </w:p>
    <w:p w:rsidR="007E682D" w:rsidRPr="007E682D" w:rsidRDefault="007E682D" w:rsidP="007E682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2D">
        <w:rPr>
          <w:rFonts w:ascii="Times New Roman" w:eastAsia="Calibri" w:hAnsi="Times New Roman" w:cs="Times New Roman"/>
          <w:b/>
          <w:sz w:val="24"/>
          <w:szCs w:val="24"/>
        </w:rPr>
        <w:t xml:space="preserve">С. А. Каргашин. </w:t>
      </w:r>
      <w:r w:rsidRPr="007E682D">
        <w:rPr>
          <w:rFonts w:ascii="Times New Roman" w:eastAsia="Calibri" w:hAnsi="Times New Roman" w:cs="Times New Roman"/>
          <w:sz w:val="24"/>
          <w:szCs w:val="24"/>
        </w:rPr>
        <w:t xml:space="preserve">«Я </w:t>
      </w:r>
      <w:r w:rsidRPr="007E682D">
        <w:rPr>
          <w:rFonts w:ascii="Times New Roman" w:eastAsia="Calibri" w:hAnsi="Times New Roman" w:cs="Times New Roman"/>
          <w:spacing w:val="10"/>
          <w:sz w:val="24"/>
          <w:szCs w:val="24"/>
        </w:rPr>
        <w:t>–</w:t>
      </w:r>
      <w:r w:rsidRPr="007E682D">
        <w:rPr>
          <w:rFonts w:ascii="Times New Roman" w:eastAsia="Calibri" w:hAnsi="Times New Roman" w:cs="Times New Roman"/>
          <w:b/>
          <w:spacing w:val="10"/>
          <w:sz w:val="24"/>
          <w:szCs w:val="24"/>
        </w:rPr>
        <w:t xml:space="preserve"> </w:t>
      </w:r>
      <w:r w:rsidRPr="007E682D">
        <w:rPr>
          <w:rFonts w:ascii="Times New Roman" w:eastAsia="Calibri" w:hAnsi="Times New Roman" w:cs="Times New Roman"/>
          <w:sz w:val="24"/>
          <w:szCs w:val="24"/>
        </w:rPr>
        <w:t>русский! Спасибо, Господи!..»</w:t>
      </w:r>
    </w:p>
    <w:p w:rsidR="007E682D" w:rsidRPr="007E682D" w:rsidRDefault="007E682D" w:rsidP="007E682D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E682D" w:rsidRPr="007E682D" w:rsidRDefault="007E682D" w:rsidP="007E682D">
      <w:pPr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bookmarkStart w:id="5" w:name="_Toc50669507"/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ТЕМАТИЧЕСКОЕ ПЛАНИРОВАНИЕ</w:t>
      </w:r>
      <w:bookmarkEnd w:id="5"/>
      <w:r w:rsidRPr="007E682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</w:t>
      </w:r>
    </w:p>
    <w:p w:rsidR="007E682D" w:rsidRPr="007E682D" w:rsidRDefault="007E682D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  <w:gridCol w:w="1417"/>
      </w:tblGrid>
      <w:tr w:rsidR="008C4903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4903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7E68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Малые жанры фольклора: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Пословицы и поговорки о Родине, России, русском народе.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Русские народные и литературные сказки: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«Лиса и медведь» (русская народная сказка)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Г. Паустовский. «Дремучий медведь»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4903" w:rsidRPr="007E682D" w:rsidTr="00E63422">
        <w:trPr>
          <w:trHeight w:val="1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Москва в произведениях русских писателей: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С. Пушкин. «На тихих берегах Москвы…»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М. Ю. Лермонтов. «Москва, Москва!.. люблю тебя как сын…»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 Н. Мартынов. «Красные ворота»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А. П. Чехов. «В Москве на Трубной площади»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Родные просторы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Русский лес: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С. Соколов-Микитов. «Русский лес»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В. Кольцов. «Лес»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В. А. Солоухин. «Седьмую ночь без перерыва…»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А. Рождественский. «Берёза»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>Рождество: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Б. Л. Пастернак. «Рождественская звезда» (фрагмент)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В.Д. Берестов. «Перед Рождеством»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 И. Куприн. «Бедный принц»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Ильин. «Рождественское письмо»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Семейные ценности: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Крылов. «Дерево»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 А. Бунин. «Снежный бык»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И. Белов «Скворцы» </w:t>
            </w:r>
            <w:r w:rsidRPr="007E68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 ордена – была бы Родина</w:t>
            </w: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Отечественная война 1812 года: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 Н. Глинка. «Авангардная песнь»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 В. Давыдов. «Партизан» (отрывок)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Чувства добрые: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Г. Паустовский. «Похождения жука-носорога» (солдатская сказка)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Ю.Я. Яковлев. «Сыновья Пешеходова»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Школьные контрольные: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К. И. Чуковский. «Серебряный герб» (фрагменты)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А. Гиваргизов. «Контрольный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Родной язык, родная речь: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«Слово»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Г. Гордейчев. «Родная речь»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682D" w:rsidRPr="007E682D" w:rsidRDefault="007E682D" w:rsidP="007E682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682D" w:rsidRPr="007E682D" w:rsidRDefault="008C4903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  <w:gridCol w:w="1417"/>
      </w:tblGrid>
      <w:tr w:rsidR="008C4903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4903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7E68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Русские былины - богатыри и богатырство: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 и Святогор»</w:t>
            </w:r>
          </w:p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Былинные сюжеты и герои в русской литературе: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И. А. Бунин. «Святогор и Илья»</w:t>
            </w:r>
          </w:p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 М. Пришвин. «Певец былин»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C4903" w:rsidRPr="007E682D" w:rsidTr="00E63422">
        <w:trPr>
          <w:trHeight w:val="1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Города земли русской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Русский Север - Архангельск в русской литературе: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С. Г. Писахов. «Морожены песни» (из книги «Ледяна колокольня)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Б. В. Шергин. «Детство в Архангельске», «Миша Ласкин» (главы из книги «Поморские были и сказания»)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Родные просторы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Стихи русских поэтов о зиме: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Никитин. «Встреча Зимы»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А. Блок. «Снег да снег. Всю избу занесло…»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Н. М. Рубцов. «Первый снег»</w:t>
            </w:r>
          </w:p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 мотивам русских сказок о зиме: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Е. Л. Шварц. «Два брата»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Масленица:</w:t>
            </w:r>
          </w:p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Ю. Лермонтов. «Посреди небесных тел…»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Д. Дементьев. «Прощёное воскресенье»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«Блины»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Тэффи. «Блины»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Всюду родимую Русь узнаю:</w:t>
            </w:r>
          </w:p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А. Рождественский. «Русская природа»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К. Г. Паустовский.  «Заботливый цветок» </w:t>
            </w:r>
          </w:p>
          <w:p w:rsidR="008C4903" w:rsidRPr="007E682D" w:rsidRDefault="008C4903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Бондарев.  «Поздним вечером»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 по итогам изучения разделов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 ордена – была бы Родина</w:t>
            </w: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Оборона Севастополя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Н. Апухтин. «Солдатская песня о Севастополе»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А. Фет. «Севастопольское братское кладбище»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Рюрик Ивнев. «Севастополь»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Чудеса нужно делать своими руками: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И. Тютчев. «Чему бы жизнь нас ни учила…»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Н. С. Лесков. «Неразменный рубль»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П. Астафьев.</w:t>
            </w:r>
            <w:r w:rsidRPr="007E6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«Бабушка с малиной»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Реальность и мечты: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П. Погодин. «Кирпичные острова» (рассказы «Как я с ним познакомился», «Кирпичные острова») </w:t>
            </w:r>
          </w:p>
          <w:p w:rsidR="008C4903" w:rsidRPr="007E682D" w:rsidRDefault="008C4903" w:rsidP="00796A29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Е. С. Велтистов. «</w:t>
            </w: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Миллион и один день каникул» (фрагмент)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4903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русском дышим языке: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К. Д. Бальмонт. «Русский язык»</w:t>
            </w:r>
          </w:p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Ю. П. Мориц. «Язык обид – язык не русский…»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4903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03" w:rsidRPr="007E682D" w:rsidRDefault="008C4903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682D" w:rsidRPr="007E682D" w:rsidRDefault="007E682D" w:rsidP="0097109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82D" w:rsidRPr="007E682D" w:rsidRDefault="00971099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  <w:gridCol w:w="1417"/>
      </w:tblGrid>
      <w:tr w:rsidR="00971099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99" w:rsidRPr="007E682D" w:rsidRDefault="00971099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99" w:rsidRPr="007E682D" w:rsidRDefault="00971099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99" w:rsidRPr="007E682D" w:rsidRDefault="00971099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71099" w:rsidRPr="007E682D" w:rsidTr="00E63422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71099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7E68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Русские народные песни (исторические и лирические):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заре то было, братцы, на утренней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…», «Ах вы, ветры, ветры буйные…»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Фольклорные сюжеты и мотивы в русской литературе: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«Песни о Стеньке Разине» (песня 1)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И. З. Суриков. «Я ли в поле да не травушка была…»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А. К. Толстой. «Моя душа летит приветом…»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099" w:rsidRPr="007E682D" w:rsidTr="00E63422">
        <w:trPr>
          <w:trHeight w:val="1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Сибирский край:</w:t>
            </w:r>
          </w:p>
          <w:p w:rsidR="00971099" w:rsidRPr="007E682D" w:rsidRDefault="00971099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Г. Распутин. «Сибирь, Сибирь…» (глава «Тобольск»)</w:t>
            </w:r>
          </w:p>
          <w:p w:rsidR="00971099" w:rsidRPr="007E682D" w:rsidRDefault="00971099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И. Солженицын. «Колокол Углича»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1099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Родные просторы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Русское поле: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Никитин. «Поле»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И. А. Гофф. «Русское поле»</w:t>
            </w:r>
          </w:p>
          <w:p w:rsidR="00971099" w:rsidRPr="007E682D" w:rsidRDefault="00971099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Д. В. Григорович. «Пахарь» ( главы из повести)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1099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71099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Пасха:</w:t>
            </w:r>
          </w:p>
          <w:p w:rsidR="00971099" w:rsidRPr="007E682D" w:rsidRDefault="00971099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К. Д. Бальмонт 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Благовещенье в Москве»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С. Хомяков. «Кремлевская заутреня на Пасху»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А. А. Фет. «Христос Воскресе!» (П. П. Боткину)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А. П. Чехов. «Казак»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1099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Русские мастера: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С. А. Есенин. «Ключи Марии» (фрагмент)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Ф. А. Абрамов. «Дом» (фрагмент)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А. Солоухин. «Камешки на ладони»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1099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 по итогам изучения разделов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099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71099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 ордена – была бы Родина</w:t>
            </w: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Первой мировой войне:</w:t>
            </w:r>
          </w:p>
          <w:p w:rsidR="00971099" w:rsidRPr="007E682D" w:rsidRDefault="00971099" w:rsidP="00796A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М. Городецкий. «Воздушный витязь»</w:t>
            </w:r>
          </w:p>
          <w:p w:rsidR="00971099" w:rsidRPr="007E682D" w:rsidRDefault="00971099" w:rsidP="00796A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М. Иванов. «О, твёрдость, о, мудрость прекрасная…», «Георгий </w:t>
            </w:r>
          </w:p>
          <w:p w:rsidR="00971099" w:rsidRPr="007E682D" w:rsidRDefault="00971099" w:rsidP="00796A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Победоносец» </w:t>
            </w:r>
          </w:p>
          <w:p w:rsidR="00971099" w:rsidRPr="007E682D" w:rsidRDefault="00971099" w:rsidP="00796A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Гумилёв. «Наступление», «Война»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М. М. Пришвин.</w:t>
            </w:r>
            <w:r w:rsidRPr="007E68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Голубая стрекоза»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1099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Долюшка женская: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Тютчев. «Русской женщине»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Некрасов. «Внимая ужасам войны…»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Ю. В. Друнина. «И откуда вдруг берутся силы…»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А. Абрамов. «Золотые руки»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М. Тушнова. «Вот говорят: Россия…»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1099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Взрослые детские проблемы: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Игнатова. «Джинн Сева»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Н. Н. Назаркин. «Изумрудная рыбка» (главы «Изумрудная </w:t>
            </w:r>
            <w:r w:rsidRPr="007E68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рыбка»,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Ах, миледи!», «Про личную жизнь»).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71099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Лишь слову жизнь дана 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Такого языка на свете не бывало:</w:t>
            </w:r>
          </w:p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Вс. Рождественский. «В родной поэзии совсем не старовер…»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099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9" w:rsidRPr="007E682D" w:rsidRDefault="00971099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682D" w:rsidRPr="007E682D" w:rsidRDefault="007E682D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82D" w:rsidRPr="007E682D" w:rsidRDefault="007E682D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82D" w:rsidRPr="007E682D" w:rsidRDefault="00971099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  <w:gridCol w:w="1417"/>
      </w:tblGrid>
      <w:tr w:rsidR="00E63422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3422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7E68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С. Н.  Марков. «Сусанин»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О. А. Ильина. «Во время грозного и злого поединка…»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422" w:rsidRPr="007E682D" w:rsidTr="00E63422">
        <w:trPr>
          <w:trHeight w:val="1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М.А. Кузмин. «Я знаю вас не понаслышке…»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И. И. Кобзев. «Поездка в Суздаль»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Родные просторы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А. Некрасов. «Люблю я краткой той поры…» (из поэмы «Горе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старого Наума»)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С. Высоцкий. «Песня о Волге»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Троица: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Бунин. «Троица»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 А. Есенин. «Троицыно утро, утренний канон…»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Н. И. Рыленков. «Возможно ль высказать без слов…»  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Родство душ:</w:t>
            </w:r>
          </w:p>
          <w:p w:rsidR="00E63422" w:rsidRPr="007E682D" w:rsidRDefault="00E63422" w:rsidP="00796A2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Ф. А. Абрамов. «Валенки»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В. Жвалевский, Е. Б. Пастернак. 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 по итогам изучения разделов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 ордена – была бы Родина</w:t>
            </w: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Дети на войне: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Н. Веркин. «Облачный полк» (главы)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Загадки русской души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Сеятель твой и хранитель: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И. С. Тургенев. «</w:t>
            </w: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Сфинкс»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 ваших ровесниках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Пора взросления: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Н. Щербакова. </w:t>
            </w: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 Аминадо. «Наука стихосложения»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Ф. Анненский. «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682D" w:rsidRPr="007E682D" w:rsidRDefault="007E682D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82D" w:rsidRPr="007E682D" w:rsidRDefault="007E682D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82D" w:rsidRPr="007E682D" w:rsidRDefault="007E682D" w:rsidP="00E6342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6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E682D" w:rsidRPr="007E682D" w:rsidRDefault="007E682D" w:rsidP="007E682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21"/>
        <w:gridCol w:w="1417"/>
      </w:tblGrid>
      <w:tr w:rsidR="00E63422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3422" w:rsidRPr="007E682D" w:rsidTr="00E634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Преданья старины глубокой </w:t>
            </w:r>
            <w:r w:rsidRPr="007E682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«Как не две тученьки не две грозныя…» (русская народная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песня)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422" w:rsidRPr="007E682D" w:rsidTr="00E63422">
        <w:trPr>
          <w:trHeight w:val="1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О. Э. Мандельштам. «Петербургские строфы»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А. Ахматова. «Стихи о Петербурге» («Вновь Исакий в облаченьи…»)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сударики»)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Родные просторы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 А. Вяземский. «Степь»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 З. Суриков. «В степи» 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E63422" w:rsidRPr="007E682D" w:rsidRDefault="00E63422" w:rsidP="00796A29">
            <w:pPr>
              <w:tabs>
                <w:tab w:val="center" w:pos="5032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</w:t>
            </w: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русского мира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Августовские</w:t>
            </w:r>
            <w:r w:rsidRPr="007E682D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Спасы: 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К. Д. Бальмонт. «Первый спас»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Б. А. Ахмадулина. «Ночь упаданья яблок»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Тепло родного дома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П. Астафьев.  «Далёкая и близкая сказка» (рассказ из повести </w:t>
            </w:r>
          </w:p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«Последний поклон»)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елов 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 ордена – была бы Родина</w:t>
            </w: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Н. П. Майоров. «Мы»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М. В. Кульчицкий. «</w:t>
            </w:r>
            <w:r w:rsidRPr="007E682D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Ю. М. Нагибин. «Ваганов»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К. Зайцев. «Лёгкое бремя»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Т. Аверченко. «Русское искусство»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ваших ровесниках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422" w:rsidRPr="007E682D" w:rsidTr="00E63422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«Припадаю к великой реке…»: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И. А. Бродский. 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«Мой народ»</w:t>
            </w:r>
          </w:p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А. Каргашин. «Я </w:t>
            </w:r>
            <w:r w:rsidRPr="007E682D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– </w:t>
            </w: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422" w:rsidRPr="007E682D" w:rsidTr="00E6342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2" w:rsidRPr="007E682D" w:rsidRDefault="00E63422" w:rsidP="00796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682D" w:rsidRPr="007E682D" w:rsidRDefault="007E682D" w:rsidP="007E682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49CB" w:rsidRPr="007E682D" w:rsidRDefault="00F549CB" w:rsidP="007E68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549CB" w:rsidRPr="007E682D" w:rsidSect="00E63422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78" w:rsidRDefault="008C7578" w:rsidP="007E682D">
      <w:pPr>
        <w:spacing w:line="240" w:lineRule="auto"/>
      </w:pPr>
      <w:r>
        <w:separator/>
      </w:r>
    </w:p>
  </w:endnote>
  <w:endnote w:type="continuationSeparator" w:id="0">
    <w:p w:rsidR="008C7578" w:rsidRDefault="008C7578" w:rsidP="007E6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78" w:rsidRDefault="008C7578" w:rsidP="007E682D">
      <w:pPr>
        <w:spacing w:line="240" w:lineRule="auto"/>
      </w:pPr>
      <w:r>
        <w:separator/>
      </w:r>
    </w:p>
  </w:footnote>
  <w:footnote w:type="continuationSeparator" w:id="0">
    <w:p w:rsidR="008C7578" w:rsidRDefault="008C7578" w:rsidP="007E6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D22"/>
    <w:multiLevelType w:val="hybridMultilevel"/>
    <w:tmpl w:val="E650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5657"/>
    <w:multiLevelType w:val="hybridMultilevel"/>
    <w:tmpl w:val="1EF6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509"/>
    <w:multiLevelType w:val="hybridMultilevel"/>
    <w:tmpl w:val="009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41F4"/>
    <w:multiLevelType w:val="hybridMultilevel"/>
    <w:tmpl w:val="98A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278">
      <w:start w:val="1"/>
      <w:numFmt w:val="bullet"/>
      <w:lvlText w:val="•"/>
      <w:lvlJc w:val="left"/>
      <w:pPr>
        <w:ind w:left="2148" w:hanging="106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005A"/>
    <w:multiLevelType w:val="hybridMultilevel"/>
    <w:tmpl w:val="1216470E"/>
    <w:lvl w:ilvl="0" w:tplc="E29065A6">
      <w:start w:val="3"/>
      <w:numFmt w:val="upperRoman"/>
      <w:lvlText w:val="%1."/>
      <w:lvlJc w:val="left"/>
      <w:pPr>
        <w:ind w:left="30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13A8538B"/>
    <w:multiLevelType w:val="hybridMultilevel"/>
    <w:tmpl w:val="9BC6A5D6"/>
    <w:lvl w:ilvl="0" w:tplc="76F4C9E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168312">
      <w:numFmt w:val="bullet"/>
      <w:lvlText w:val=""/>
      <w:lvlJc w:val="left"/>
      <w:pPr>
        <w:ind w:left="3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AEAF7C">
      <w:numFmt w:val="bullet"/>
      <w:lvlText w:val="-"/>
      <w:lvlJc w:val="left"/>
      <w:pPr>
        <w:ind w:left="879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 w:tplc="A6AC8410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4" w:tplc="C22E17F6">
      <w:numFmt w:val="bullet"/>
      <w:lvlText w:val="•"/>
      <w:lvlJc w:val="left"/>
      <w:pPr>
        <w:ind w:left="3506" w:hanging="284"/>
      </w:pPr>
      <w:rPr>
        <w:rFonts w:hint="default"/>
        <w:lang w:val="ru-RU" w:eastAsia="en-US" w:bidi="ar-SA"/>
      </w:rPr>
    </w:lvl>
    <w:lvl w:ilvl="5" w:tplc="76CE5420">
      <w:numFmt w:val="bullet"/>
      <w:lvlText w:val="•"/>
      <w:lvlJc w:val="left"/>
      <w:pPr>
        <w:ind w:left="4739" w:hanging="284"/>
      </w:pPr>
      <w:rPr>
        <w:rFonts w:hint="default"/>
        <w:lang w:val="ru-RU" w:eastAsia="en-US" w:bidi="ar-SA"/>
      </w:rPr>
    </w:lvl>
    <w:lvl w:ilvl="6" w:tplc="D578F75C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0FFEFBC4">
      <w:numFmt w:val="bullet"/>
      <w:lvlText w:val="•"/>
      <w:lvlJc w:val="left"/>
      <w:pPr>
        <w:ind w:left="7206" w:hanging="284"/>
      </w:pPr>
      <w:rPr>
        <w:rFonts w:hint="default"/>
        <w:lang w:val="ru-RU" w:eastAsia="en-US" w:bidi="ar-SA"/>
      </w:rPr>
    </w:lvl>
    <w:lvl w:ilvl="8" w:tplc="35E878AE">
      <w:numFmt w:val="bullet"/>
      <w:lvlText w:val="•"/>
      <w:lvlJc w:val="left"/>
      <w:pPr>
        <w:ind w:left="843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538328E"/>
    <w:multiLevelType w:val="hybridMultilevel"/>
    <w:tmpl w:val="7988D318"/>
    <w:lvl w:ilvl="0" w:tplc="DDC08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77E55"/>
    <w:multiLevelType w:val="hybridMultilevel"/>
    <w:tmpl w:val="9C365484"/>
    <w:lvl w:ilvl="0" w:tplc="B2CA6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514D5"/>
    <w:multiLevelType w:val="hybridMultilevel"/>
    <w:tmpl w:val="DE44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25324"/>
    <w:multiLevelType w:val="hybridMultilevel"/>
    <w:tmpl w:val="A0AA3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7626A"/>
    <w:multiLevelType w:val="hybridMultilevel"/>
    <w:tmpl w:val="6DA24040"/>
    <w:lvl w:ilvl="0" w:tplc="3D0E9EA0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C6EE5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A30A6000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58F4FA1E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FEB030E2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C3F2BA1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886AC996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F6A4612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A898582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D4AA0"/>
    <w:multiLevelType w:val="hybridMultilevel"/>
    <w:tmpl w:val="4C46A3B2"/>
    <w:lvl w:ilvl="0" w:tplc="2D1CE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91A1A"/>
    <w:multiLevelType w:val="hybridMultilevel"/>
    <w:tmpl w:val="CA06FDFE"/>
    <w:lvl w:ilvl="0" w:tplc="E966A552">
      <w:start w:val="1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7" w15:restartNumberingAfterBreak="0">
    <w:nsid w:val="324A0472"/>
    <w:multiLevelType w:val="hybridMultilevel"/>
    <w:tmpl w:val="C2FC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54C7"/>
    <w:multiLevelType w:val="hybridMultilevel"/>
    <w:tmpl w:val="7E04E802"/>
    <w:lvl w:ilvl="0" w:tplc="C36A4C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EB729C"/>
    <w:multiLevelType w:val="hybridMultilevel"/>
    <w:tmpl w:val="26AE5982"/>
    <w:lvl w:ilvl="0" w:tplc="28E8A6F2">
      <w:start w:val="1"/>
      <w:numFmt w:val="decimal"/>
      <w:lvlText w:val="%1)"/>
      <w:lvlJc w:val="left"/>
      <w:pPr>
        <w:ind w:left="312" w:hanging="31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2102B5BE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2" w:tplc="B9F2173C">
      <w:numFmt w:val="bullet"/>
      <w:lvlText w:val="•"/>
      <w:lvlJc w:val="left"/>
      <w:pPr>
        <w:ind w:left="2437" w:hanging="317"/>
      </w:pPr>
      <w:rPr>
        <w:rFonts w:hint="default"/>
        <w:lang w:val="ru-RU" w:eastAsia="en-US" w:bidi="ar-SA"/>
      </w:rPr>
    </w:lvl>
    <w:lvl w:ilvl="3" w:tplc="B276F190">
      <w:numFmt w:val="bullet"/>
      <w:lvlText w:val="•"/>
      <w:lvlJc w:val="left"/>
      <w:pPr>
        <w:ind w:left="3495" w:hanging="317"/>
      </w:pPr>
      <w:rPr>
        <w:rFonts w:hint="default"/>
        <w:lang w:val="ru-RU" w:eastAsia="en-US" w:bidi="ar-SA"/>
      </w:rPr>
    </w:lvl>
    <w:lvl w:ilvl="4" w:tplc="CD7ED596">
      <w:numFmt w:val="bullet"/>
      <w:lvlText w:val="•"/>
      <w:lvlJc w:val="left"/>
      <w:pPr>
        <w:ind w:left="4554" w:hanging="317"/>
      </w:pPr>
      <w:rPr>
        <w:rFonts w:hint="default"/>
        <w:lang w:val="ru-RU" w:eastAsia="en-US" w:bidi="ar-SA"/>
      </w:rPr>
    </w:lvl>
    <w:lvl w:ilvl="5" w:tplc="5E44ED66">
      <w:numFmt w:val="bullet"/>
      <w:lvlText w:val="•"/>
      <w:lvlJc w:val="left"/>
      <w:pPr>
        <w:ind w:left="5613" w:hanging="317"/>
      </w:pPr>
      <w:rPr>
        <w:rFonts w:hint="default"/>
        <w:lang w:val="ru-RU" w:eastAsia="en-US" w:bidi="ar-SA"/>
      </w:rPr>
    </w:lvl>
    <w:lvl w:ilvl="6" w:tplc="168A0D7A">
      <w:numFmt w:val="bullet"/>
      <w:lvlText w:val="•"/>
      <w:lvlJc w:val="left"/>
      <w:pPr>
        <w:ind w:left="6671" w:hanging="317"/>
      </w:pPr>
      <w:rPr>
        <w:rFonts w:hint="default"/>
        <w:lang w:val="ru-RU" w:eastAsia="en-US" w:bidi="ar-SA"/>
      </w:rPr>
    </w:lvl>
    <w:lvl w:ilvl="7" w:tplc="77D0FEDE">
      <w:numFmt w:val="bullet"/>
      <w:lvlText w:val="•"/>
      <w:lvlJc w:val="left"/>
      <w:pPr>
        <w:ind w:left="7730" w:hanging="317"/>
      </w:pPr>
      <w:rPr>
        <w:rFonts w:hint="default"/>
        <w:lang w:val="ru-RU" w:eastAsia="en-US" w:bidi="ar-SA"/>
      </w:rPr>
    </w:lvl>
    <w:lvl w:ilvl="8" w:tplc="509CE92A">
      <w:numFmt w:val="bullet"/>
      <w:lvlText w:val="•"/>
      <w:lvlJc w:val="left"/>
      <w:pPr>
        <w:ind w:left="8789" w:hanging="317"/>
      </w:pPr>
      <w:rPr>
        <w:rFonts w:hint="default"/>
        <w:lang w:val="ru-RU" w:eastAsia="en-US" w:bidi="ar-SA"/>
      </w:rPr>
    </w:lvl>
  </w:abstractNum>
  <w:abstractNum w:abstractNumId="20" w15:restartNumberingAfterBreak="0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E2FC4"/>
    <w:multiLevelType w:val="hybridMultilevel"/>
    <w:tmpl w:val="92A09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E1C4D"/>
    <w:multiLevelType w:val="hybridMultilevel"/>
    <w:tmpl w:val="8B2C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F7D14"/>
    <w:multiLevelType w:val="hybridMultilevel"/>
    <w:tmpl w:val="7478C006"/>
    <w:lvl w:ilvl="0" w:tplc="DDC08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406EC5"/>
    <w:multiLevelType w:val="hybridMultilevel"/>
    <w:tmpl w:val="5344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E2008F8"/>
    <w:multiLevelType w:val="hybridMultilevel"/>
    <w:tmpl w:val="48F2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8524C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34501E"/>
    <w:multiLevelType w:val="hybridMultilevel"/>
    <w:tmpl w:val="5CEC41A8"/>
    <w:lvl w:ilvl="0" w:tplc="BDCCE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892FE9"/>
    <w:multiLevelType w:val="hybridMultilevel"/>
    <w:tmpl w:val="EA66FA22"/>
    <w:lvl w:ilvl="0" w:tplc="96D28F2A">
      <w:start w:val="1"/>
      <w:numFmt w:val="decimal"/>
      <w:lvlText w:val="%1."/>
      <w:lvlJc w:val="left"/>
      <w:pPr>
        <w:ind w:left="580" w:hanging="360"/>
      </w:pPr>
      <w:rPr>
        <w:rFonts w:eastAsia="Calibr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1" w15:restartNumberingAfterBreak="0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31243C"/>
    <w:multiLevelType w:val="hybridMultilevel"/>
    <w:tmpl w:val="5C16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65D44">
      <w:start w:val="1"/>
      <w:numFmt w:val="bullet"/>
      <w:lvlText w:val="•"/>
      <w:lvlJc w:val="left"/>
      <w:pPr>
        <w:ind w:left="2124" w:hanging="1044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AF2"/>
    <w:multiLevelType w:val="hybridMultilevel"/>
    <w:tmpl w:val="A6523370"/>
    <w:lvl w:ilvl="0" w:tplc="94A02E5A">
      <w:start w:val="1"/>
      <w:numFmt w:val="upperRoman"/>
      <w:lvlText w:val="%1."/>
      <w:lvlJc w:val="left"/>
      <w:pPr>
        <w:ind w:left="32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15"/>
  </w:num>
  <w:num w:numId="2">
    <w:abstractNumId w:val="22"/>
  </w:num>
  <w:num w:numId="3">
    <w:abstractNumId w:val="33"/>
  </w:num>
  <w:num w:numId="4">
    <w:abstractNumId w:val="3"/>
  </w:num>
  <w:num w:numId="5">
    <w:abstractNumId w:val="27"/>
  </w:num>
  <w:num w:numId="6">
    <w:abstractNumId w:val="25"/>
  </w:num>
  <w:num w:numId="7">
    <w:abstractNumId w:val="20"/>
  </w:num>
  <w:num w:numId="8">
    <w:abstractNumId w:val="14"/>
  </w:num>
  <w:num w:numId="9">
    <w:abstractNumId w:val="2"/>
  </w:num>
  <w:num w:numId="10">
    <w:abstractNumId w:val="1"/>
  </w:num>
  <w:num w:numId="11">
    <w:abstractNumId w:val="29"/>
  </w:num>
  <w:num w:numId="12">
    <w:abstractNumId w:val="28"/>
  </w:num>
  <w:num w:numId="13">
    <w:abstractNumId w:val="26"/>
  </w:num>
  <w:num w:numId="14">
    <w:abstractNumId w:val="18"/>
  </w:num>
  <w:num w:numId="15">
    <w:abstractNumId w:val="5"/>
  </w:num>
  <w:num w:numId="16">
    <w:abstractNumId w:val="34"/>
  </w:num>
  <w:num w:numId="17">
    <w:abstractNumId w:val="24"/>
  </w:num>
  <w:num w:numId="18">
    <w:abstractNumId w:val="11"/>
  </w:num>
  <w:num w:numId="19">
    <w:abstractNumId w:val="21"/>
  </w:num>
  <w:num w:numId="20">
    <w:abstractNumId w:val="0"/>
  </w:num>
  <w:num w:numId="21">
    <w:abstractNumId w:val="30"/>
  </w:num>
  <w:num w:numId="22">
    <w:abstractNumId w:val="13"/>
  </w:num>
  <w:num w:numId="23">
    <w:abstractNumId w:val="9"/>
  </w:num>
  <w:num w:numId="24">
    <w:abstractNumId w:val="4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3"/>
  </w:num>
  <w:num w:numId="30">
    <w:abstractNumId w:val="16"/>
  </w:num>
  <w:num w:numId="31">
    <w:abstractNumId w:val="31"/>
  </w:num>
  <w:num w:numId="32">
    <w:abstractNumId w:val="32"/>
  </w:num>
  <w:num w:numId="33">
    <w:abstractNumId w:val="6"/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2D"/>
    <w:rsid w:val="002D34D4"/>
    <w:rsid w:val="00335668"/>
    <w:rsid w:val="006111C9"/>
    <w:rsid w:val="007E682D"/>
    <w:rsid w:val="008C4903"/>
    <w:rsid w:val="008C7578"/>
    <w:rsid w:val="008D5121"/>
    <w:rsid w:val="00971099"/>
    <w:rsid w:val="00BD478E"/>
    <w:rsid w:val="00C60140"/>
    <w:rsid w:val="00DF58A1"/>
    <w:rsid w:val="00E63422"/>
    <w:rsid w:val="00F549CB"/>
    <w:rsid w:val="00F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79A4"/>
  <w15:docId w15:val="{1C5E4336-6B0B-49CD-BAA2-B9FA66C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A1"/>
  </w:style>
  <w:style w:type="paragraph" w:styleId="1">
    <w:name w:val="heading 1"/>
    <w:basedOn w:val="a"/>
    <w:link w:val="10"/>
    <w:uiPriority w:val="9"/>
    <w:qFormat/>
    <w:rsid w:val="007E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682D"/>
    <w:pPr>
      <w:keepNext/>
      <w:keepLines/>
      <w:spacing w:before="4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2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E682D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E682D"/>
  </w:style>
  <w:style w:type="numbering" w:customStyle="1" w:styleId="110">
    <w:name w:val="Нет списка11"/>
    <w:next w:val="a2"/>
    <w:uiPriority w:val="99"/>
    <w:semiHidden/>
    <w:unhideWhenUsed/>
    <w:rsid w:val="007E682D"/>
  </w:style>
  <w:style w:type="paragraph" w:styleId="a3">
    <w:name w:val="header"/>
    <w:basedOn w:val="a"/>
    <w:link w:val="a4"/>
    <w:uiPriority w:val="99"/>
    <w:unhideWhenUsed/>
    <w:rsid w:val="007E682D"/>
    <w:pPr>
      <w:tabs>
        <w:tab w:val="center" w:pos="4677"/>
        <w:tab w:val="right" w:pos="9355"/>
      </w:tabs>
      <w:spacing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E682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E682D"/>
    <w:pPr>
      <w:tabs>
        <w:tab w:val="center" w:pos="4677"/>
        <w:tab w:val="right" w:pos="9355"/>
      </w:tabs>
      <w:spacing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E682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formattext">
    <w:name w:val="formattext"/>
    <w:basedOn w:val="a"/>
    <w:rsid w:val="007E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E68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682D"/>
    <w:pPr>
      <w:spacing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E682D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68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7E68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682D"/>
    <w:pPr>
      <w:spacing w:after="200" w:line="240" w:lineRule="auto"/>
    </w:pPr>
    <w:rPr>
      <w:rFonts w:ascii="Calibri" w:eastAsia="Calibri" w:hAnsi="Calibri" w:cs="Times New Roman"/>
      <w:sz w:val="20"/>
      <w:szCs w:val="20"/>
      <w:lang w:val="uk-UA" w:eastAsia="x-none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E682D"/>
    <w:rPr>
      <w:rFonts w:ascii="Calibri" w:eastAsia="Calibri" w:hAnsi="Calibri" w:cs="Times New Roman"/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unhideWhenUsed/>
    <w:rsid w:val="007E682D"/>
    <w:pPr>
      <w:spacing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E682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">
    <w:name w:val="Strong"/>
    <w:uiPriority w:val="22"/>
    <w:qFormat/>
    <w:rsid w:val="007E682D"/>
    <w:rPr>
      <w:b/>
      <w:bCs/>
    </w:rPr>
  </w:style>
  <w:style w:type="paragraph" w:styleId="af0">
    <w:name w:val="Normal (Web)"/>
    <w:basedOn w:val="a"/>
    <w:uiPriority w:val="99"/>
    <w:unhideWhenUsed/>
    <w:rsid w:val="007E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"/>
    <w:basedOn w:val="a0"/>
    <w:rsid w:val="007E682D"/>
  </w:style>
  <w:style w:type="paragraph" w:styleId="af1">
    <w:name w:val="annotation subject"/>
    <w:basedOn w:val="ab"/>
    <w:next w:val="ab"/>
    <w:link w:val="af2"/>
    <w:uiPriority w:val="99"/>
    <w:semiHidden/>
    <w:unhideWhenUsed/>
    <w:rsid w:val="007E682D"/>
    <w:pPr>
      <w:spacing w:after="0"/>
      <w:jc w:val="both"/>
    </w:pPr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7E682D"/>
    <w:rPr>
      <w:rFonts w:ascii="Calibri" w:eastAsia="Calibri" w:hAnsi="Calibri" w:cs="Times New Roman"/>
      <w:b/>
      <w:bCs/>
      <w:sz w:val="20"/>
      <w:szCs w:val="20"/>
      <w:lang w:val="uk-UA" w:eastAsia="x-none"/>
    </w:rPr>
  </w:style>
  <w:style w:type="character" w:styleId="af3">
    <w:name w:val="Emphasis"/>
    <w:uiPriority w:val="20"/>
    <w:qFormat/>
    <w:rsid w:val="007E682D"/>
    <w:rPr>
      <w:i/>
      <w:iCs/>
    </w:rPr>
  </w:style>
  <w:style w:type="paragraph" w:styleId="af4">
    <w:name w:val="footnote text"/>
    <w:basedOn w:val="a"/>
    <w:link w:val="af5"/>
    <w:uiPriority w:val="99"/>
    <w:semiHidden/>
    <w:unhideWhenUsed/>
    <w:rsid w:val="007E682D"/>
    <w:pPr>
      <w:spacing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7E682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semiHidden/>
    <w:unhideWhenUsed/>
    <w:rsid w:val="007E682D"/>
    <w:rPr>
      <w:vertAlign w:val="superscript"/>
    </w:rPr>
  </w:style>
  <w:style w:type="paragraph" w:styleId="af7">
    <w:name w:val="Revision"/>
    <w:hidden/>
    <w:uiPriority w:val="99"/>
    <w:semiHidden/>
    <w:rsid w:val="007E682D"/>
    <w:pPr>
      <w:spacing w:line="240" w:lineRule="auto"/>
    </w:pPr>
    <w:rPr>
      <w:rFonts w:ascii="Calibri" w:eastAsia="Calibri" w:hAnsi="Calibri" w:cs="Times New Roman"/>
    </w:rPr>
  </w:style>
  <w:style w:type="character" w:styleId="af8">
    <w:name w:val="Placeholder Text"/>
    <w:uiPriority w:val="99"/>
    <w:semiHidden/>
    <w:rsid w:val="007E682D"/>
    <w:rPr>
      <w:color w:val="808080"/>
    </w:rPr>
  </w:style>
  <w:style w:type="paragraph" w:styleId="af9">
    <w:name w:val="TOC Heading"/>
    <w:basedOn w:val="1"/>
    <w:next w:val="a"/>
    <w:uiPriority w:val="39"/>
    <w:semiHidden/>
    <w:unhideWhenUsed/>
    <w:qFormat/>
    <w:rsid w:val="007E682D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ru-RU"/>
    </w:rPr>
  </w:style>
  <w:style w:type="paragraph" w:styleId="21">
    <w:name w:val="toc 2"/>
    <w:basedOn w:val="a"/>
    <w:next w:val="a"/>
    <w:autoRedefine/>
    <w:uiPriority w:val="39"/>
    <w:unhideWhenUsed/>
    <w:qFormat/>
    <w:rsid w:val="007E682D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7E682D"/>
  </w:style>
  <w:style w:type="character" w:customStyle="1" w:styleId="eop">
    <w:name w:val="eop"/>
    <w:rsid w:val="007E682D"/>
  </w:style>
  <w:style w:type="paragraph" w:styleId="12">
    <w:name w:val="toc 1"/>
    <w:basedOn w:val="a"/>
    <w:next w:val="a"/>
    <w:autoRedefine/>
    <w:uiPriority w:val="39"/>
    <w:unhideWhenUsed/>
    <w:rsid w:val="007E682D"/>
    <w:pPr>
      <w:spacing w:after="160" w:line="259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 4</cp:lastModifiedBy>
  <cp:revision>6</cp:revision>
  <dcterms:created xsi:type="dcterms:W3CDTF">2020-12-29T21:24:00Z</dcterms:created>
  <dcterms:modified xsi:type="dcterms:W3CDTF">2021-01-03T15:25:00Z</dcterms:modified>
</cp:coreProperties>
</file>