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Н.Новгорода от 29.08.2024 N 7250</w:t>
              <w:br/>
              <w:t xml:space="preserve">(ред. от 25.10.2024)</w:t>
              <w:br/>
              <w:t xml:space="preserve">"Об утверждении Порядка обеспечения бесплатным двухразовым питанием обучающихся с ограниченными возможностями здоровья в муниципальных общеобразовательных организациях городского округа город Нижний Новгород"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НИЖНЕГО НОВГОРОДА</w:t>
      </w:r>
    </w:p>
    <w:p>
      <w:pPr>
        <w:pStyle w:val="2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августа 2024 г. N 7250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ОБЕСПЕЧЕНИЯ БЕСПЛАТНЫМ ДВУХРАЗОВЫМ</w:t>
      </w:r>
    </w:p>
    <w:p>
      <w:pPr>
        <w:pStyle w:val="2"/>
        <w:jc w:val="center"/>
      </w:pPr>
      <w:r>
        <w:rPr>
          <w:sz w:val="24"/>
        </w:rPr>
        <w:t xml:space="preserve">ПИТАНИЕМ ОБУЧАЮЩИХСЯ С ОГРАНИЧЕННЫМИ ВОЗМОЖНОСТЯМИ ЗДОРОВЬЯ</w:t>
      </w:r>
    </w:p>
    <w:p>
      <w:pPr>
        <w:pStyle w:val="2"/>
        <w:jc w:val="center"/>
      </w:pPr>
      <w:r>
        <w:rPr>
          <w:sz w:val="24"/>
        </w:rPr>
        <w:t xml:space="preserve">В МУНИЦИПАЛЬНЫХ ОБЩЕОБРАЗОВАТЕЛЬНЫХ ОРГАНИЗАЦИЯХ ГОРОДСКОГО</w:t>
      </w:r>
    </w:p>
    <w:p>
      <w:pPr>
        <w:pStyle w:val="2"/>
        <w:jc w:val="center"/>
      </w:pPr>
      <w:r>
        <w:rPr>
          <w:sz w:val="24"/>
        </w:rPr>
        <w:t xml:space="preserve">ОКРУГА ГОРОД НИЖНИЙ НОВГОРОД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Н.Новгорода от 25.10.2024 N 9582)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Бюджетным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29.12.2012 N 273-ФЗ "Об образовании в Российской Федерации",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Нижегородской области от 30.04.2014 N 301 "Об утверждении государственной программы Нижегородской области "Развитие образования Нижегородской области", на основании </w:t>
      </w:r>
      <w:r>
        <w:rPr>
          <w:sz w:val="24"/>
        </w:rPr>
        <w:t xml:space="preserve">статей 43</w:t>
      </w:r>
      <w:r>
        <w:rPr>
          <w:sz w:val="24"/>
        </w:rPr>
        <w:t xml:space="preserve">, </w:t>
      </w:r>
      <w:r>
        <w:rPr>
          <w:sz w:val="24"/>
        </w:rPr>
        <w:t xml:space="preserve">52</w:t>
      </w:r>
      <w:r>
        <w:rPr>
          <w:sz w:val="24"/>
        </w:rPr>
        <w:t xml:space="preserve"> Устава города Нижнего Новгорода администрация города Нижнего Новгорода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обеспечения бесплатным двухразовым питанием обучающихся с ограниченными возможностями здоровья в муниципальных общеобразовательных организациях городского округа город Нижний Новгород.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Рекомендовать муниципальным общеобразовательным организациям, подведомственным департаменту образования администрации города Нижнего Новгорода, организовать работу по исполнению настоящего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- газете "День города. Нижний Новгород".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Контроль за исполнением настоящего постановления возложить на заместителя главы администрации города Нижнего Новгорода Стрельцова Л.Н.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полномочия</w:t>
      </w:r>
    </w:p>
    <w:p>
      <w:pPr>
        <w:pStyle w:val="0"/>
        <w:jc w:val="right"/>
      </w:pPr>
      <w:r>
        <w:rPr>
          <w:sz w:val="24"/>
        </w:rPr>
        <w:t xml:space="preserve">главы города</w:t>
      </w:r>
    </w:p>
    <w:p>
      <w:pPr>
        <w:pStyle w:val="0"/>
        <w:jc w:val="right"/>
      </w:pPr>
      <w:r>
        <w:rPr>
          <w:sz w:val="24"/>
        </w:rPr>
        <w:t xml:space="preserve">Д.А.СКАЛКИН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города</w:t>
      </w:r>
    </w:p>
    <w:p>
      <w:pPr>
        <w:pStyle w:val="0"/>
        <w:jc w:val="right"/>
      </w:pPr>
      <w:r>
        <w:rPr>
          <w:sz w:val="24"/>
        </w:rPr>
        <w:t xml:space="preserve">от 29.08.2024 N 7250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ОБЕСПЕЧЕНИЯ БЕСПЛАТНЫМ ДВУХРАЗОВЫМ ПИТАНИЕМ ОБУЧАЮЩИХСЯ</w:t>
      </w:r>
    </w:p>
    <w:p>
      <w:pPr>
        <w:pStyle w:val="2"/>
        <w:jc w:val="center"/>
      </w:pPr>
      <w:r>
        <w:rPr>
          <w:sz w:val="24"/>
        </w:rPr>
        <w:t xml:space="preserve">С ОГРАНИЧЕННЫМИ ВОЗМОЖНОСТЯМИ ЗДОРОВЬЯ В МУНИЦИПАЛЬНЫХ</w:t>
      </w:r>
    </w:p>
    <w:p>
      <w:pPr>
        <w:pStyle w:val="2"/>
        <w:jc w:val="center"/>
      </w:pPr>
      <w:r>
        <w:rPr>
          <w:sz w:val="24"/>
        </w:rPr>
        <w:t xml:space="preserve">ОБЩЕОБРАЗОВАТЕЛЬНЫХ ОРГАНИЗАЦИЯХ ГОРОДСКОГО ОКРУГА</w:t>
      </w:r>
    </w:p>
    <w:p>
      <w:pPr>
        <w:pStyle w:val="2"/>
        <w:jc w:val="center"/>
      </w:pPr>
      <w:r>
        <w:rPr>
          <w:sz w:val="24"/>
        </w:rPr>
        <w:t xml:space="preserve">ГОРОД НИЖНИЙ НОВГОРОД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(далее - Порядок)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Н.Новгорода от 25.10.2024 N 9582)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разработан в соответствии с Бюджетным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06.10.2003 N 131-ФЗ "Об общих принципах организации местного самоуправления в Российской Федерации", </w:t>
      </w:r>
      <w:r>
        <w:rPr>
          <w:sz w:val="24"/>
        </w:rPr>
        <w:t xml:space="preserve">статьей 79</w:t>
      </w:r>
      <w:r>
        <w:rPr>
          <w:sz w:val="24"/>
        </w:rPr>
        <w:t xml:space="preserve"> Федерального закона от 29.12.2012 N 273-ФЗ "Об образовании в Российской Федерации" и определяет механизм и условия обеспечения бесплатным двухразовым питанием обучающихся с ограниченными возможностями здоровья, обучающихся в муниципальных общеобразовательных организациях города Нижнего Новгорода (далее - МОО), не проживающих в них, не находящихся на полном государственном обеспечении.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Обучающиеся с ОВЗ, не проживающие в организациях, осуществляющих образовательную деятельность, обеспечиваются администрацией города Нижнего Новгорода бесплатным двухразовым питанием за счет бюджетных ассигнований бюджета города Нижнего Новгорода и иных источников финансирования, предусмотренных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Под обучающимся с ограниченными возможностями здоровья (далее - ОВЗ) понимается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Формой предоставления питания обучающимся с ОВЗ, осваивающим адаптированные основные общеобразовательные программы по заключению психолого-медико-педагогической комиссии, является обеспечение их питанием во время образовательного процесса либо обеспечение их наборами продуктов питания в виде сухого пайка в случаях, установленных настоящим Порядком.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Допускается замена бесплатного двухразового питания для обучающихся с ОВЗ набором пищевых продуктов питания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период реализации основных общеобразовательных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организации обучения в МОО в связи с введением режима повышенной готовности на территории Нижегородской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период проведения капитального ремонта здания(ий) МОО;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период введения в МОО ограничительных мероприятий (карантина) в целях предупреждения возникновения и распространения инфекционных заболеваний и массовых неинфекционных заболеваний (отравлений);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 от 25.10.2024 N 9582)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невозможности предоставления обучающемуся с ОВЗ бесплатного двухразового питания в МОО по состоянию здоровья, подтвержденные медицинскими документами.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Н.Новгорода от 25.10.2024 N 9582)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Организация предоставления бесплатного</w:t>
      </w:r>
    </w:p>
    <w:p>
      <w:pPr>
        <w:pStyle w:val="2"/>
        <w:jc w:val="center"/>
      </w:pPr>
      <w:r>
        <w:rPr>
          <w:sz w:val="24"/>
        </w:rPr>
        <w:t xml:space="preserve">двухразового питания в МОО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Организация бесплатного двухразового питания обучающихся с ОВЗ в МОО осуществляется в течение всего периода обучения в дни фактического посещения общеобразовательной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 дни непосещения обучающимися МОО бесплатное двухразовое питание не компенсируется.</w:t>
      </w:r>
    </w:p>
    <w:bookmarkStart w:id="62" w:name="P62"/>
    <w:bookmarkEnd w:id="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Для предоставления бесплатного двухразового питания один из родителей (законных представителей) представляет в МОО следующий пакет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заявление по форме, установленной МОО (далее - заявление);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копию документа, подтверждающего личность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копию документа, подтверждающего полномочия законного представителя обучающегося с ОВЗ;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копию заключения психолого-медико-педагогической комиссии, подтверждающего наличие у обучающегося с ОВЗ недостатков в физическом и (или) психическом развитии, препятствующих получению образования без создания специальных условий (далее - заключение ПМПК).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регистрируется в установленном МОО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Представляемые в пакете копии документов заверяются в установленном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Родитель (законный представитель) обучающегося с ОВЗ может представить в МОО оригиналы документов для снятия с них копий.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Обучающиеся с ОВЗ, достигшие восемнадцатилетнего возраста (при наличии полной гражданской дееспособности) (далее - совершеннолетние обучающиеся), самостоятельно обращаются в МОО с заявлением.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Заявление на обеспечение обучающихся с ОВЗ бесплатным двухразовым питанием подается в администрацию МОО, в которую зачислен обучающийся, ежегодно до 1 сентября текущего года.</w:t>
      </w:r>
    </w:p>
    <w:bookmarkStart w:id="72" w:name="P72"/>
    <w:bookmarkEnd w:id="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на обеспечение обучающихся с ОВЗ бесплатным двухразовым питанием, принятых в общеобразовательную организацию в течение учебного года, или детей с ОВЗ, у которых возникло право на бесплатное двухразовое питание в течение учебного года, подается в администрацию МОО, в которую зачислен обучающийся, в течение 5 рабочих дней со дня приема обучающегося в МОО или с возникновения у обучающегося с ОВЗ права на бесплатное двухразовое питание.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Родитель (законный представитель) обучающегося или совершеннолетний обучающийся имеет право отказаться от получения бесплатного двухразового питания обучающихся с ОВЗ в МОО.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этом случае родитель (законный представитель) обучающегося с ОВЗ или совершеннолетний обучающийся подает соответствующее заявление в администрацию МОО.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Для организации предоставления бесплатного двухразового питания руководитель МОО: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назначает лицо, ответственное за предоставление бесплатного двухразового питания обучающимся с ОВЗ (далее - ответственное лицо);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обеспечивает информирование родителей (законных представителей) обучающихся с ОВЗ и совершеннолетних обучающихся о предоставлении бесплатного двухразового питания обучающимся с ОВЗ, в том числе о возможности и условиях замены бесплатного двухразового питания набором пищевых продуктов питания или денежной компенсацией, на родительских собраниях, а также через официальные сайты МОО в информационно-телекоммуникационной сети "Интернет", через социальные сети и мессенджеры в соответствии с действующим законодательством;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предоставляет обучающемуся с ОВЗ бесплатное двухразовое питание с учебного дня, указанного в приказе МОО о предоставлении бесплатного двухразового питания, но не более чем на срок действия заключения ПМПК.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Ответственное лицо: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принимает документы, указанные в </w:t>
      </w:r>
      <w:hyperlink w:history="0" w:anchor="P62" w:tooltip="2.2. Для предоставления бесплатного двухразового питания один из родителей (законных представителей) представляет в МОО следующий пакет документов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настоящего Порядка, формирует пакет документов и обеспечивает их хранение до окончания обучения обучающегося с ОВЗ в МОО;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 основании представленных документов устанавливает наличие (отсутствие) у обучающихся с ОВЗ права на получение бесплатного двухразового питания;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не позднее 1 сентября текущего года или в течение 3 рабочих дней после получения заявлений в случаях, предусмотренных </w:t>
      </w:r>
      <w:hyperlink w:history="0" w:anchor="P72" w:tooltip="Заявление на обеспечение обучающихся с ОВЗ бесплатным двухразовым питанием, принятых в общеобразовательную организацию в течение учебного года, или детей с ОВЗ, у которых возникло право на бесплатное двухразовое питание в течение учебного года, подается в администрацию МОО, в которую зачислен обучающийся, в течение 5 рабочих дней со дня приема обучающегося в МОО или с возникновения у обучающегося с ОВЗ права на бесплатное двухразовое питание.">
        <w:r>
          <w:rPr>
            <w:sz w:val="24"/>
            <w:color w:val="0000ff"/>
          </w:rPr>
          <w:t xml:space="preserve">абзацем вторым пункта 2.3</w:t>
        </w:r>
      </w:hyperlink>
      <w:r>
        <w:rPr>
          <w:sz w:val="24"/>
        </w:rPr>
        <w:t xml:space="preserve"> настоящего Порядка, готовит проект приказа о предоставлении бесплатного двухразового питания обучающимся с ОВЗ с указанием перечня обучающихся с ОВЗ, имеющих право на бесплатное двухразовое питание, или об отказе в предоставлении бесплатного двухразового питания, который утверждается руководителем МОО;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не позднее трех рабочих дней со дня издания приказа о предоставлении бесплатного двухразового питания готовит письменное уведомление о предоставлении бесплатного двухразового питания или об отказе в его предоставлении с разъяснениями причины такого отказа, которое направляется родителю (законному представителю) обучающегося с ОВЗ или несовершеннолетнему обучающемуся, подавшему заявление, указанное в </w:t>
      </w:r>
      <w:hyperlink w:history="0" w:anchor="P62" w:tooltip="2.2. Для предоставления бесплатного двухразового питания один из родителей (законных представителей) представляет в МОО следующий пакет документов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настоящего Порядка, по указанному в заявлении почтовому адресу;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обеспечивает подготовку и ведение табеля посещаемости обучающихся с ОВЗ;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ведет списки обучающихся с ОВЗ, получающих бесплатное двухразовое питание;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формирует заявки по предоставлению бесплатного двухразового питания обучающимся с ОВЗ.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Основанием для отказа в предоставлении обучающимся с ОВЗ бесплатного двухразового питания является предоставление неполного пакета документов, указанных в </w:t>
      </w:r>
      <w:hyperlink w:history="0" w:anchor="P62" w:tooltip="2.2. Для предоставления бесплатного двухразового питания один из родителей (законных представителей) представляет в МОО следующий пакет документов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 Обеспечение питанием обучающихся с ОВЗ осуществляется МОО в соответствии с требованиями, установленными </w:t>
      </w:r>
      <w:r>
        <w:rPr>
          <w:sz w:val="24"/>
        </w:rPr>
        <w:t xml:space="preserve">СанПиН 2.3/2.4.3590-20</w:t>
      </w:r>
      <w:r>
        <w:rPr>
          <w:sz w:val="24"/>
        </w:rPr>
        <w:t xml:space="preserve"> "Санитарно-эпидемиологические требования к организации общественного питания населения", утвержденными постановлением Главного государственного санитарного врача Российской Федерации от 27.10.2020 N 32, и </w:t>
      </w:r>
      <w:r>
        <w:rPr>
          <w:sz w:val="24"/>
        </w:rPr>
        <w:t xml:space="preserve">СП 2.4.3648-20</w:t>
      </w:r>
      <w:r>
        <w:rPr>
          <w:sz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28.09.2020 N 28.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Обеспечение наборами пищевых продуктов</w:t>
      </w:r>
    </w:p>
    <w:p>
      <w:pPr>
        <w:pStyle w:val="2"/>
        <w:jc w:val="center"/>
      </w:pPr>
      <w:r>
        <w:rPr>
          <w:sz w:val="24"/>
        </w:rPr>
        <w:t xml:space="preserve">питания обучающихся с ОВЗ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93" w:name="P93"/>
    <w:bookmarkEnd w:id="93"/>
    <w:p>
      <w:pPr>
        <w:pStyle w:val="0"/>
        <w:ind w:firstLine="540"/>
        <w:jc w:val="both"/>
      </w:pPr>
      <w:r>
        <w:rPr>
          <w:sz w:val="24"/>
        </w:rPr>
        <w:t xml:space="preserve">3.1. Обучающиеся с ОВЗ в период реализации основных общеобразовательных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организации обучения в МОО в связи с введением режима повышенной готовности на территории Нижегородской области или в связи с проведением капитального ремонта здания(ий) МОО, в период введения в МОО ограничительных мероприятий (карантина) в целях предупреждения возникновения и распространения инфекционных заболеваний и массовых неинфекционных заболеваний (отравлений), а также в случае невозможности предоставления бесплатного двухразового питания в МОО по состоянию здоровья, подтвержденные медицинскими документами имеют право на обеспечение набором пищевых продуктов питания (далее - сухой паек) взамен бесплатного двухразового питания в дни учебных занятий.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 от 25.10.2024 N 9582)</w:t>
      </w:r>
    </w:p>
    <w:bookmarkStart w:id="95" w:name="P95"/>
    <w:bookmarkEnd w:id="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Для предоставления сухого пайка один из родителей (законных представителей) представляет в МОО заявление на получение набора продуктов питания в виде сухого пайка по форме, установленной МОО.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Обучающиеся, достигшие восемнадцатилетнего возраста (при наличии полной гражданской дееспособности), самостоятельно обращаются в МОО с заявлением о предоставлении им сухого пайка.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Заявления в установленном порядке МОО регистрируются и хранятся ответственным лицом вместе с пакетом документов, указанным в </w:t>
      </w:r>
      <w:hyperlink w:history="0" w:anchor="P62" w:tooltip="2.2. Для предоставления бесплатного двухразового питания один из родителей (законных представителей) представляет в МОО следующий пакет документов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Для предоставления сухого пайка руководитель общеобразовательной организации утверждает ассортимент набора продуктов питания, входящих в состав сухого пайка.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3.6. Ассортимент пищевых продуктов, включаемых в сухой паек, определяется образовательной организацией в соответствии с требованиями, установленными </w:t>
      </w:r>
      <w:r>
        <w:rPr>
          <w:sz w:val="24"/>
        </w:rPr>
        <w:t xml:space="preserve">СанПиН 2.3/2.4.3590-20</w:t>
      </w:r>
      <w:r>
        <w:rPr>
          <w:sz w:val="24"/>
        </w:rPr>
        <w:t xml:space="preserve"> "Санитарно-эпидемиологические требования к организации общественного питания населения", утвержденными постановлением Главного государственного санитарного врача РФ от 27.10.2020 N 32.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3.7. Ответственное лицо: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принимает заявление, указанное в </w:t>
      </w:r>
      <w:hyperlink w:history="0" w:anchor="P95" w:tooltip="3.2. Для предоставления сухого пайка один из родителей (законных представителей) представляет в МОО заявление на получение набора продуктов питания в виде сухого пайка по форме, установленной МОО.">
        <w:r>
          <w:rPr>
            <w:sz w:val="24"/>
            <w:color w:val="0000ff"/>
          </w:rPr>
          <w:t xml:space="preserve">пункте 3.2</w:t>
        </w:r>
      </w:hyperlink>
      <w:r>
        <w:rPr>
          <w:sz w:val="24"/>
        </w:rPr>
        <w:t xml:space="preserve"> настоящего Порядка, и обеспечивает его хранение вместе с пакетом документов, указанным в </w:t>
      </w:r>
      <w:hyperlink w:history="0" w:anchor="P62" w:tooltip="2.2. Для предоставления бесплатного двухразового питания один из родителей (законных представителей) представляет в МОО следующий пакет документов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устанавливает наличие (отсутствие) у обучающихся права на получение сухого пайка;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течение трех дней со дня приема заявления от родителей (законных представителей) готовит проект приказа о предоставлении набора продуктов питания в виде сухого пайка;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не позднее трех рабочих дней со дня издания приказа о предоставлении набора продуктов питания в виде сухого пайка или об отказе в предоставлении набора продуктов питания в виде сухого пайка готовит письменное уведомление о предоставлении набора продуктов питания в виде сухого пайка или об отказе в его предоставлении с разъяснениями причины такого отказа, которое направляется родителю (законному представителю), подавшему заявление, указанное в </w:t>
      </w:r>
      <w:hyperlink w:history="0" w:anchor="P95" w:tooltip="3.2. Для предоставления сухого пайка один из родителей (законных представителей) представляет в МОО заявление на получение набора продуктов питания в виде сухого пайка по форме, установленной МОО.">
        <w:r>
          <w:rPr>
            <w:sz w:val="24"/>
            <w:color w:val="0000ff"/>
          </w:rPr>
          <w:t xml:space="preserve">пункте 3.2</w:t>
        </w:r>
      </w:hyperlink>
      <w:r>
        <w:rPr>
          <w:sz w:val="24"/>
        </w:rPr>
        <w:t xml:space="preserve"> настоящего Порядка, по указанному в заявлении почтовому адресу;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ведет табель учета посещаемости обучающихся в период дистанционного обучения при наступлении условий, указанных в </w:t>
      </w:r>
      <w:hyperlink w:history="0" w:anchor="P93" w:tooltip="3.1. Обучающиеся с ОВЗ в период реализации основных обще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организации обучения в МОО в связи с введением режима повышенной готовности на территории Нижегородской области или в связи с проведением капитального ремонта здания(ий) МОО, в период введения в МОО ограничительных мероприятий (карантина) в целях предупреждения возникновения и распр...">
        <w:r>
          <w:rPr>
            <w:sz w:val="24"/>
            <w:color w:val="0000ff"/>
          </w:rPr>
          <w:t xml:space="preserve">пункте 3.1</w:t>
        </w:r>
      </w:hyperlink>
      <w:r>
        <w:rPr>
          <w:sz w:val="24"/>
        </w:rPr>
        <w:t xml:space="preserve"> настоящего Порядка, на основании сведений, предоставленных классным руководителем обучающегося;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формирует заявки на выдачу сухого пайка для обучающихся с ОВЗ в период дистанционного обучения;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формирует ведомости на получение сухого пайка для обучающихся с ОВЗ в период дистанционного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3.8. Основанием для отказа в предоставлении обучающимся набора продуктов питания в виде сухого пайка является ненаступление условий, указанных в пункте 3.1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3.9. Родители (законные представители) получают сухие пайки в столовых МОО, где обучаются их дети, один раз в месяц в период установления нерабочих дней или дистанционного обучения в условиях, предусмотренных </w:t>
      </w:r>
      <w:hyperlink w:history="0" w:anchor="P93" w:tooltip="3.1. Обучающиеся с ОВЗ в период реализации основных обще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организации обучения в МОО в связи с введением режима повышенной готовности на территории Нижегородской области или в связи с проведением капитального ремонта здания(ий) МОО, в период введения в МОО ограничительных мероприятий (карантина) в целях предупреждения возникновения и распр...">
        <w:r>
          <w:rPr>
            <w:sz w:val="24"/>
            <w:color w:val="0000ff"/>
          </w:rPr>
          <w:t xml:space="preserve">пунктом 3.1</w:t>
        </w:r>
      </w:hyperlink>
      <w:r>
        <w:rPr>
          <w:sz w:val="24"/>
        </w:rPr>
        <w:t xml:space="preserve"> настоящего Порядка, в установленный приказом МОО день, при предъявлении документа, удостоверяющего личность родителя (законного представителя) обучающегося с ОВЗ, по ведомости, удостоверяя факт получения лично подписью.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3.10. Предоставление сухого пайка осуществляется руководителем МОО закрытой сети, организатором питания открытой сети по договору с МОО, за счет средств субсидии, предоставленной МОО из бюджета города Нижнего Новгорода на соответствующий финансовый год на оплату питания обучающихся с ограниченными возможностями здоровья.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3.11. Расчет стоимости сухого пайка в период установления нерабочих дней или дистанционного обучения в условиях, предусмотренных </w:t>
      </w:r>
      <w:hyperlink w:history="0" w:anchor="P93" w:tooltip="3.1. Обучающиеся с ОВЗ в период реализации основных обще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организации обучения в МОО в связи с введением режима повышенной готовности на территории Нижегородской области или в связи с проведением капитального ремонта здания(ий) МОО, в период введения в МОО ограничительных мероприятий (карантина) в целях предупреждения возникновения и распр...">
        <w:r>
          <w:rPr>
            <w:sz w:val="24"/>
            <w:color w:val="0000ff"/>
          </w:rPr>
          <w:t xml:space="preserve">пунктом 3.1</w:t>
        </w:r>
      </w:hyperlink>
      <w:r>
        <w:rPr>
          <w:sz w:val="24"/>
        </w:rPr>
        <w:t xml:space="preserve"> настоящего Порядка, осуществляется МОО ежемесячно за каждый учебный день, за исключением дней временной нетрудоспособности обучающихся с ОВЗ, отсутствия их на учебных занятиях по иным уважительным, подтвержденным документально, и неуважительным причинам, исходя из стоимости двухразового питания (завтрак и обед) обучающихся, получающих начальное общее, основное общее и среднее общее образование в муниципальных общеобразовательных учреждениях, установленной постановлением администрации города Нижнего Новгорода и действующей на момент наступления условий, указанных в пункте 3.1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3.12. Порядок обеспечения бесплатным двухразовым питанием обучающихся с ОВЗ, обучение которых организовано МОО на дому, в том числе возможность замены бесплатного двухразового питания денежной компенсацией, устанавливается правовым актом администрации города Нижнего Новгорода.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Прекращение обеспечения бесплатным двухразовым питанием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6" w:name="P116"/>
    <w:bookmarkEnd w:id="116"/>
    <w:p>
      <w:pPr>
        <w:pStyle w:val="0"/>
        <w:ind w:firstLine="540"/>
        <w:jc w:val="both"/>
      </w:pPr>
      <w:r>
        <w:rPr>
          <w:sz w:val="24"/>
        </w:rPr>
        <w:t xml:space="preserve">4.1. Основания для прекращения обеспечения бесплатным двухразовым питанием: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окончание срока действия заключения ПМПК в отношении обучающегося с ОВЗ МОО и непредставление им или его родителем (законным представителем) действующего заключения ПМПК, подтверждающего наличие недостатков в физическом и (или) психическом развитии, дающих право на получение бесплатного двухразового питания;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прекращение образовательных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заявление родителя (законного представителя) или совершеннолетнего обучающегося о прекращении обеспечения обучающегося с ОВЗ бесплатным двухразовым питанием.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Решение о прекращении обеспечения обучающегося с ОВЗ бесплатным двухразовым питанием принимается руководителем МОО при наступлении обстоятельств, предусмотренных </w:t>
      </w:r>
      <w:hyperlink w:history="0" w:anchor="P116" w:tooltip="4.1. Основания для прекращения обеспечения бесплатным двухразовым питанием:">
        <w:r>
          <w:rPr>
            <w:sz w:val="24"/>
            <w:color w:val="0000ff"/>
          </w:rPr>
          <w:t xml:space="preserve">пунктом 4.1</w:t>
        </w:r>
      </w:hyperlink>
      <w:r>
        <w:rPr>
          <w:sz w:val="24"/>
        </w:rPr>
        <w:t xml:space="preserve"> настоящего Порядка соответственно, и оформляется соответствующим приказом руководителя МОО в течение 3 рабочих дней со дня наступления обстоятельств, предусмотренных пунктом 4.1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Ответственное лицо не позднее 3 рабочих дней со дня издания приказа о прекращении обеспечения обучающегося с ОВЗ бесплатным двухразовым питанием готовит письменное уведомление о прекращении обеспечения обучающегося с ОВЗ бесплатным двухразовым питанием с разъяснением оснований прекращения обеспечения обучающегося с ОВЗ бесплатным двухразовым питанием, которое направляется заявителю по указанному в заявлении почтовому адресу.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Контроль и ответственность за обеспечение обучающихся</w:t>
      </w:r>
    </w:p>
    <w:p>
      <w:pPr>
        <w:pStyle w:val="2"/>
        <w:jc w:val="center"/>
      </w:pPr>
      <w:r>
        <w:rPr>
          <w:sz w:val="24"/>
        </w:rPr>
        <w:t xml:space="preserve">с ОВЗ бесплатным двухразовым питанием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Руководитель МОО несет ответственность за обеспечение бесплатным двухразовым питанием обучающихся с ОВЗ.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Контроль за обеспечением бесплатным двухразовым питанием обучающихся с ОВЗ осуществляет учредитель МОО.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Н.Новгорода от 29.08.2024 N 7250</w:t>
            <w:br/>
            <w:t>(ред. от 25.10.2024)</w:t>
            <w:br/>
            <w:t>"Об утверждении Порядка обеспечения...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Н.Новгорода от 29.08.2024 N 7250
(ред. от 25.10.2024)
"Об утверждении Порядка обеспечения бесплатным двухразовым питанием обучающихся с ограниченными возможностями здоровья в муниципальных общеобразовательных организациях городского округа город Нижний Новгород"</dc:title>
  <dcterms:created xsi:type="dcterms:W3CDTF">2026-01-14T07:44:27Z</dcterms:created>
</cp:coreProperties>
</file>