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42" w:rsidRPr="00F022B7" w:rsidRDefault="00EB3D42" w:rsidP="00EB3D42">
      <w:pPr>
        <w:spacing w:after="46" w:line="236" w:lineRule="auto"/>
        <w:ind w:left="10" w:right="-15"/>
        <w:jc w:val="center"/>
        <w:rPr>
          <w:sz w:val="24"/>
          <w:szCs w:val="24"/>
        </w:rPr>
      </w:pPr>
      <w:r w:rsidRPr="00F022B7">
        <w:rPr>
          <w:b/>
          <w:sz w:val="24"/>
          <w:szCs w:val="24"/>
        </w:rPr>
        <w:t xml:space="preserve">РАБОЧАЯ   ПРОГРАММА </w:t>
      </w:r>
    </w:p>
    <w:p w:rsidR="00EB3D42" w:rsidRPr="00F022B7" w:rsidRDefault="00EB3D42" w:rsidP="00EB3D42">
      <w:pPr>
        <w:spacing w:after="46" w:line="236" w:lineRule="auto"/>
        <w:ind w:left="10" w:right="-15"/>
        <w:jc w:val="center"/>
        <w:rPr>
          <w:sz w:val="24"/>
          <w:szCs w:val="24"/>
        </w:rPr>
      </w:pPr>
      <w:r w:rsidRPr="00F022B7">
        <w:rPr>
          <w:b/>
          <w:sz w:val="24"/>
          <w:szCs w:val="24"/>
        </w:rPr>
        <w:t>ПО   ПРЕДМЕТУ   «</w:t>
      </w:r>
      <w:r w:rsidRPr="00F022B7">
        <w:rPr>
          <w:b/>
          <w:sz w:val="24"/>
          <w:szCs w:val="24"/>
          <w:u w:val="single" w:color="000000"/>
        </w:rPr>
        <w:t>БИОЛОГИЯ</w:t>
      </w:r>
      <w:r w:rsidRPr="00F022B7">
        <w:rPr>
          <w:b/>
          <w:sz w:val="24"/>
          <w:szCs w:val="24"/>
        </w:rPr>
        <w:t xml:space="preserve">» </w:t>
      </w:r>
    </w:p>
    <w:p w:rsidR="00EB3D42" w:rsidRPr="00F022B7" w:rsidRDefault="00EB3D42" w:rsidP="00EB3D42">
      <w:pPr>
        <w:spacing w:after="46" w:line="236" w:lineRule="auto"/>
        <w:ind w:left="10" w:right="-15"/>
        <w:jc w:val="center"/>
        <w:rPr>
          <w:sz w:val="24"/>
          <w:szCs w:val="24"/>
        </w:rPr>
      </w:pPr>
      <w:r w:rsidRPr="00F022B7">
        <w:rPr>
          <w:b/>
          <w:sz w:val="24"/>
          <w:szCs w:val="24"/>
        </w:rPr>
        <w:t xml:space="preserve">ДЛЯ  </w:t>
      </w:r>
      <w:r w:rsidR="004A1477">
        <w:rPr>
          <w:b/>
          <w:sz w:val="24"/>
          <w:szCs w:val="24"/>
        </w:rPr>
        <w:t xml:space="preserve"> 10-11 </w:t>
      </w:r>
      <w:r w:rsidRPr="00F022B7">
        <w:rPr>
          <w:b/>
          <w:sz w:val="24"/>
          <w:szCs w:val="24"/>
        </w:rPr>
        <w:t xml:space="preserve">КЛАССОВ </w:t>
      </w:r>
    </w:p>
    <w:p w:rsidR="00EB3D42" w:rsidRPr="00F022B7" w:rsidRDefault="00EB3D42" w:rsidP="00EB3D42">
      <w:pPr>
        <w:spacing w:after="58" w:line="240" w:lineRule="auto"/>
        <w:ind w:left="0" w:right="0" w:firstLine="0"/>
        <w:jc w:val="center"/>
        <w:rPr>
          <w:sz w:val="24"/>
          <w:szCs w:val="24"/>
        </w:rPr>
      </w:pPr>
      <w:r w:rsidRPr="00F022B7">
        <w:rPr>
          <w:b/>
          <w:sz w:val="24"/>
          <w:szCs w:val="24"/>
        </w:rPr>
        <w:t xml:space="preserve"> </w:t>
      </w:r>
    </w:p>
    <w:p w:rsidR="00EB3D42" w:rsidRPr="00F022B7" w:rsidRDefault="00EB3D42" w:rsidP="00EB3D42">
      <w:pPr>
        <w:spacing w:after="46" w:line="236" w:lineRule="auto"/>
        <w:ind w:left="10" w:right="-15"/>
        <w:jc w:val="center"/>
        <w:rPr>
          <w:sz w:val="24"/>
          <w:szCs w:val="24"/>
        </w:rPr>
      </w:pPr>
      <w:r w:rsidRPr="00F022B7">
        <w:rPr>
          <w:b/>
          <w:sz w:val="24"/>
          <w:szCs w:val="24"/>
        </w:rPr>
        <w:t xml:space="preserve">ПОЯСНИТЕЛЬНАЯ  ЗАПИСКА </w:t>
      </w:r>
    </w:p>
    <w:p w:rsidR="00A874C2" w:rsidRDefault="00EB3D42" w:rsidP="00A874C2">
      <w:pPr>
        <w:rPr>
          <w:color w:val="auto"/>
          <w:sz w:val="24"/>
          <w:szCs w:val="24"/>
        </w:rPr>
      </w:pPr>
      <w:r w:rsidRPr="00F022B7">
        <w:rPr>
          <w:sz w:val="24"/>
          <w:szCs w:val="24"/>
        </w:rPr>
        <w:t>Рабочая программа по предмету «</w:t>
      </w:r>
      <w:r w:rsidRPr="00F022B7">
        <w:rPr>
          <w:sz w:val="24"/>
          <w:szCs w:val="24"/>
          <w:u w:val="single" w:color="000000"/>
        </w:rPr>
        <w:t>Биология</w:t>
      </w:r>
      <w:r w:rsidRPr="00F022B7">
        <w:rPr>
          <w:sz w:val="24"/>
          <w:szCs w:val="24"/>
        </w:rPr>
        <w:t xml:space="preserve">» составлена в  соответствии  </w:t>
      </w:r>
      <w:r w:rsidRPr="00F022B7">
        <w:rPr>
          <w:b/>
          <w:sz w:val="24"/>
          <w:szCs w:val="24"/>
        </w:rPr>
        <w:t xml:space="preserve">с </w:t>
      </w:r>
      <w:r w:rsidRPr="00F022B7">
        <w:rPr>
          <w:sz w:val="24"/>
          <w:szCs w:val="24"/>
        </w:rPr>
        <w:t xml:space="preserve">Федеральным компонентом государственного стандарта общего образования, утвержденного приказом  </w:t>
      </w:r>
      <w:proofErr w:type="spellStart"/>
      <w:r w:rsidRPr="00F022B7">
        <w:rPr>
          <w:sz w:val="24"/>
          <w:szCs w:val="24"/>
        </w:rPr>
        <w:t>Минобрнауки</w:t>
      </w:r>
      <w:proofErr w:type="spellEnd"/>
      <w:r w:rsidRPr="00F022B7">
        <w:rPr>
          <w:sz w:val="24"/>
          <w:szCs w:val="24"/>
        </w:rPr>
        <w:t xml:space="preserve">  РФ от 05.03.2004 г. № 1089 (в редакциях  приказов  </w:t>
      </w:r>
      <w:proofErr w:type="spellStart"/>
      <w:r w:rsidRPr="00F022B7">
        <w:rPr>
          <w:sz w:val="24"/>
          <w:szCs w:val="24"/>
        </w:rPr>
        <w:t>Минобрнауки</w:t>
      </w:r>
      <w:proofErr w:type="spellEnd"/>
      <w:r w:rsidRPr="00F022B7">
        <w:rPr>
          <w:sz w:val="24"/>
          <w:szCs w:val="24"/>
        </w:rPr>
        <w:t xml:space="preserve">  РФ  от  03.06.2008  № 164,  от  31.08.2009  №  320,  от  19.10.2009  № 427,  от  10.11.2011 №  2643,  </w:t>
      </w:r>
      <w:proofErr w:type="gramStart"/>
      <w:r w:rsidRPr="00F022B7">
        <w:rPr>
          <w:sz w:val="24"/>
          <w:szCs w:val="24"/>
        </w:rPr>
        <w:t>от</w:t>
      </w:r>
      <w:proofErr w:type="gramEnd"/>
      <w:r w:rsidRPr="00F022B7">
        <w:rPr>
          <w:sz w:val="24"/>
          <w:szCs w:val="24"/>
        </w:rPr>
        <w:t xml:space="preserve">  24.01.2015  № 39,  от  31.01.2012  №  69,  от  23.06.2015  №  609), </w:t>
      </w:r>
      <w:r w:rsidR="004A1477" w:rsidRPr="004A1477">
        <w:rPr>
          <w:color w:val="auto"/>
          <w:sz w:val="24"/>
          <w:szCs w:val="24"/>
        </w:rPr>
        <w:t xml:space="preserve">Программа:  Н.И. </w:t>
      </w:r>
      <w:proofErr w:type="gramStart"/>
      <w:r w:rsidR="004A1477" w:rsidRPr="004A1477">
        <w:rPr>
          <w:color w:val="auto"/>
          <w:sz w:val="24"/>
          <w:szCs w:val="24"/>
        </w:rPr>
        <w:t>Сонин</w:t>
      </w:r>
      <w:proofErr w:type="gramEnd"/>
      <w:r w:rsidR="004A1477" w:rsidRPr="004A1477">
        <w:rPr>
          <w:color w:val="auto"/>
          <w:sz w:val="24"/>
          <w:szCs w:val="24"/>
        </w:rPr>
        <w:t xml:space="preserve">, </w:t>
      </w:r>
      <w:proofErr w:type="spellStart"/>
      <w:r w:rsidR="004A1477" w:rsidRPr="004A1477">
        <w:rPr>
          <w:color w:val="auto"/>
          <w:sz w:val="24"/>
          <w:szCs w:val="24"/>
        </w:rPr>
        <w:t>М.Дрофа</w:t>
      </w:r>
      <w:proofErr w:type="spellEnd"/>
      <w:r w:rsidR="004A1477" w:rsidRPr="004A1477">
        <w:rPr>
          <w:color w:val="auto"/>
          <w:sz w:val="24"/>
          <w:szCs w:val="24"/>
        </w:rPr>
        <w:t xml:space="preserve"> 2008 «Общая биология» 10-11 классы</w:t>
      </w:r>
      <w:r w:rsidR="00A874C2">
        <w:rPr>
          <w:color w:val="auto"/>
          <w:sz w:val="24"/>
          <w:szCs w:val="24"/>
        </w:rPr>
        <w:t>.</w:t>
      </w:r>
      <w:r w:rsidR="00A874C2" w:rsidRPr="00A874C2">
        <w:rPr>
          <w:color w:val="auto"/>
          <w:sz w:val="24"/>
          <w:szCs w:val="24"/>
        </w:rPr>
        <w:t xml:space="preserve"> </w:t>
      </w:r>
    </w:p>
    <w:p w:rsidR="004A1477" w:rsidRDefault="004A1477" w:rsidP="00A874C2">
      <w:pPr>
        <w:pStyle w:val="a3"/>
        <w:spacing w:after="0" w:line="240" w:lineRule="auto"/>
        <w:ind w:right="0" w:firstLine="0"/>
        <w:rPr>
          <w:color w:val="auto"/>
          <w:sz w:val="24"/>
          <w:szCs w:val="24"/>
        </w:rPr>
      </w:pPr>
    </w:p>
    <w:p w:rsidR="004A1477" w:rsidRPr="008B7469" w:rsidRDefault="004A1477" w:rsidP="008B7469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  <w:r w:rsidRPr="00F022B7">
        <w:rPr>
          <w:sz w:val="24"/>
          <w:szCs w:val="24"/>
        </w:rPr>
        <w:t xml:space="preserve">Основные  </w:t>
      </w:r>
      <w:r w:rsidRPr="00F022B7">
        <w:rPr>
          <w:b/>
          <w:sz w:val="24"/>
          <w:szCs w:val="24"/>
        </w:rPr>
        <w:t>цели</w:t>
      </w:r>
      <w:r w:rsidRPr="00F022B7">
        <w:rPr>
          <w:sz w:val="24"/>
          <w:szCs w:val="24"/>
        </w:rPr>
        <w:t xml:space="preserve">  изучение  предмета  «Биология»  на  уровне основного  общего образования:   </w:t>
      </w:r>
    </w:p>
    <w:p w:rsidR="004A1477" w:rsidRPr="004A1477" w:rsidRDefault="004A1477" w:rsidP="004A1477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4A1477" w:rsidRPr="004A1477" w:rsidRDefault="004A1477" w:rsidP="004A1477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4A1477">
        <w:rPr>
          <w:color w:val="auto"/>
          <w:sz w:val="24"/>
          <w:szCs w:val="24"/>
        </w:rPr>
        <w:t xml:space="preserve">- </w:t>
      </w:r>
      <w:r w:rsidRPr="004A1477">
        <w:rPr>
          <w:b/>
          <w:color w:val="auto"/>
          <w:sz w:val="24"/>
          <w:szCs w:val="24"/>
        </w:rPr>
        <w:t>освоение знаний</w:t>
      </w:r>
      <w:r w:rsidRPr="004A1477">
        <w:rPr>
          <w:color w:val="auto"/>
          <w:sz w:val="24"/>
          <w:szCs w:val="24"/>
        </w:rPr>
        <w:t xml:space="preserve">: о биологических системах (клетка, организм); об истории развития современных представлений о живой природе; о выдающихся открытиях в биологической науке; о роли биологической науки в формировании современной </w:t>
      </w:r>
      <w:proofErr w:type="gramStart"/>
      <w:r w:rsidRPr="004A1477">
        <w:rPr>
          <w:color w:val="auto"/>
          <w:sz w:val="24"/>
          <w:szCs w:val="24"/>
        </w:rPr>
        <w:t>естественно-научной</w:t>
      </w:r>
      <w:proofErr w:type="gramEnd"/>
      <w:r w:rsidRPr="004A1477">
        <w:rPr>
          <w:color w:val="auto"/>
          <w:sz w:val="24"/>
          <w:szCs w:val="24"/>
        </w:rPr>
        <w:t xml:space="preserve"> картины мира; о методах научного познания;</w:t>
      </w:r>
    </w:p>
    <w:p w:rsidR="004A1477" w:rsidRPr="004A1477" w:rsidRDefault="004A1477" w:rsidP="004A1477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4A1477">
        <w:rPr>
          <w:color w:val="auto"/>
          <w:sz w:val="24"/>
          <w:szCs w:val="24"/>
        </w:rPr>
        <w:t>-</w:t>
      </w:r>
      <w:r w:rsidRPr="004A1477">
        <w:rPr>
          <w:b/>
          <w:color w:val="auto"/>
          <w:sz w:val="24"/>
          <w:szCs w:val="24"/>
        </w:rPr>
        <w:t>овладение умениями</w:t>
      </w:r>
      <w:r w:rsidRPr="004A1477">
        <w:rPr>
          <w:color w:val="auto"/>
          <w:sz w:val="24"/>
          <w:szCs w:val="24"/>
        </w:rPr>
        <w:t>: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 и антропогенных изменений; находить и анализировать информацию о живых объектах;</w:t>
      </w:r>
    </w:p>
    <w:p w:rsidR="004A1477" w:rsidRPr="004A1477" w:rsidRDefault="004A1477" w:rsidP="004A1477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4A1477">
        <w:rPr>
          <w:color w:val="auto"/>
          <w:sz w:val="24"/>
          <w:szCs w:val="24"/>
        </w:rPr>
        <w:t>-</w:t>
      </w:r>
      <w:r w:rsidRPr="004A1477">
        <w:rPr>
          <w:b/>
          <w:color w:val="auto"/>
          <w:sz w:val="24"/>
          <w:szCs w:val="24"/>
        </w:rPr>
        <w:t xml:space="preserve">развитие </w:t>
      </w:r>
      <w:r w:rsidRPr="004A1477">
        <w:rPr>
          <w:color w:val="auto"/>
          <w:sz w:val="24"/>
          <w:szCs w:val="24"/>
        </w:rPr>
        <w:t>познавательных интересов, интеллектуальных и творческих способностей в процессе изучения: выдающихся достижений биологии, вошедших в общечеловеческую культуру; сложных и противоречивых путей развития современных научных взглядов, идей,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4A1477" w:rsidRPr="004A1477" w:rsidRDefault="004A1477" w:rsidP="004A1477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4A1477">
        <w:rPr>
          <w:b/>
          <w:color w:val="auto"/>
          <w:sz w:val="24"/>
          <w:szCs w:val="24"/>
        </w:rPr>
        <w:t>-воспитание</w:t>
      </w:r>
      <w:r w:rsidRPr="004A1477">
        <w:rPr>
          <w:color w:val="auto"/>
          <w:sz w:val="24"/>
          <w:szCs w:val="24"/>
        </w:rPr>
        <w:t>: убежденности в возможности познания живой природы, необходимости бережного отношения к природе, собственному здоровью; уважения к мнению оппонента при обсуждении биологических проблем;</w:t>
      </w:r>
    </w:p>
    <w:p w:rsidR="004A1477" w:rsidRPr="004A1477" w:rsidRDefault="004A1477" w:rsidP="004A1477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4A1477">
        <w:rPr>
          <w:color w:val="auto"/>
          <w:sz w:val="24"/>
          <w:szCs w:val="24"/>
        </w:rPr>
        <w:t>-</w:t>
      </w:r>
      <w:r w:rsidRPr="004A1477">
        <w:rPr>
          <w:b/>
          <w:color w:val="auto"/>
          <w:sz w:val="24"/>
          <w:szCs w:val="24"/>
        </w:rPr>
        <w:t>использование приобретенных знаний и умений в повседневной жизни</w:t>
      </w:r>
      <w:r w:rsidRPr="004A1477">
        <w:rPr>
          <w:color w:val="auto"/>
          <w:sz w:val="24"/>
          <w:szCs w:val="24"/>
        </w:rPr>
        <w:t xml:space="preserve"> для: оценки последствий своей деятельности по отношению к окружающей среде, здоровью людей и собственному здоровью; обоснования и соблюдения мер профилактики заболеваний, правил поведения в природе.</w:t>
      </w:r>
    </w:p>
    <w:p w:rsidR="004A1477" w:rsidRPr="004A1477" w:rsidRDefault="004A1477" w:rsidP="004A1477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4A1477">
        <w:rPr>
          <w:color w:val="auto"/>
          <w:sz w:val="24"/>
          <w:szCs w:val="24"/>
        </w:rPr>
        <w:t xml:space="preserve"> 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обучения, логикой </w:t>
      </w:r>
      <w:proofErr w:type="spellStart"/>
      <w:r w:rsidRPr="004A1477">
        <w:rPr>
          <w:color w:val="auto"/>
          <w:sz w:val="24"/>
          <w:szCs w:val="24"/>
        </w:rPr>
        <w:t>внутрипредметных</w:t>
      </w:r>
      <w:proofErr w:type="spellEnd"/>
      <w:r w:rsidRPr="004A1477">
        <w:rPr>
          <w:color w:val="auto"/>
          <w:sz w:val="24"/>
          <w:szCs w:val="24"/>
        </w:rPr>
        <w:t xml:space="preserve"> связей, а также с возрастными особенностями развития учащихся. В основе отбора содержания на базовом уровне лежит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В связи с этим особое внимание в программе уделено содержанию, лежащему в основе формирования </w:t>
      </w:r>
      <w:proofErr w:type="gramStart"/>
      <w:r w:rsidRPr="004A1477">
        <w:rPr>
          <w:color w:val="auto"/>
          <w:sz w:val="24"/>
          <w:szCs w:val="24"/>
        </w:rPr>
        <w:t>естественно-научной</w:t>
      </w:r>
      <w:proofErr w:type="gramEnd"/>
      <w:r w:rsidRPr="004A1477">
        <w:rPr>
          <w:color w:val="auto"/>
          <w:sz w:val="24"/>
          <w:szCs w:val="24"/>
        </w:rPr>
        <w:t xml:space="preserve"> картины мира, ценностных ориентаций.</w:t>
      </w:r>
    </w:p>
    <w:p w:rsidR="004A1477" w:rsidRPr="004A1477" w:rsidRDefault="004A1477" w:rsidP="004A1477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</w:p>
    <w:p w:rsidR="004A1477" w:rsidRPr="00F022B7" w:rsidRDefault="004A1477" w:rsidP="004A1477">
      <w:pPr>
        <w:spacing w:after="46" w:line="236" w:lineRule="auto"/>
        <w:ind w:left="10" w:right="-15"/>
        <w:jc w:val="center"/>
        <w:rPr>
          <w:sz w:val="24"/>
          <w:szCs w:val="24"/>
        </w:rPr>
      </w:pPr>
      <w:r w:rsidRPr="00F022B7">
        <w:rPr>
          <w:b/>
          <w:sz w:val="24"/>
          <w:szCs w:val="24"/>
        </w:rPr>
        <w:t xml:space="preserve">ОБЩАЯ  ХАРАКТЕРИСТИКА  УЧЕБНОГО  ПРЕДМЕТА </w:t>
      </w:r>
    </w:p>
    <w:p w:rsidR="004A1477" w:rsidRPr="004A1477" w:rsidRDefault="004A1477" w:rsidP="004A1477">
      <w:pPr>
        <w:spacing w:after="0" w:line="240" w:lineRule="auto"/>
        <w:ind w:left="0" w:right="0" w:firstLine="709"/>
        <w:jc w:val="both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</w:t>
      </w:r>
    </w:p>
    <w:p w:rsidR="004A1477" w:rsidRPr="004A1477" w:rsidRDefault="004A1477" w:rsidP="004A1477">
      <w:pPr>
        <w:spacing w:after="0" w:line="240" w:lineRule="auto"/>
        <w:ind w:left="0" w:right="0" w:firstLine="709"/>
        <w:jc w:val="both"/>
        <w:rPr>
          <w:color w:val="auto"/>
          <w:sz w:val="24"/>
          <w:szCs w:val="24"/>
        </w:rPr>
      </w:pPr>
      <w:r w:rsidRPr="004A1477">
        <w:rPr>
          <w:color w:val="auto"/>
          <w:sz w:val="24"/>
          <w:szCs w:val="24"/>
        </w:rPr>
        <w:t xml:space="preserve">Курс биологии на ступени среднего (полного) общего образования  на базовом уровне направлен на формирование у учащихся знаний о живой природе, ее 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</w:t>
      </w:r>
      <w:proofErr w:type="spellStart"/>
      <w:r w:rsidRPr="004A1477">
        <w:rPr>
          <w:color w:val="auto"/>
          <w:sz w:val="24"/>
          <w:szCs w:val="24"/>
        </w:rPr>
        <w:t>культуросообразный</w:t>
      </w:r>
      <w:proofErr w:type="spellEnd"/>
      <w:r w:rsidRPr="004A1477">
        <w:rPr>
          <w:color w:val="auto"/>
          <w:sz w:val="24"/>
          <w:szCs w:val="24"/>
        </w:rPr>
        <w:t xml:space="preserve"> подход, в соответствии с которым учащиеся  должны освоить знания и умения, значимые для формирования общей культуры, определяющие адекватное поведение человека в окружающей среде,  востребованные в жизни и практической деятельности. В связи с этим на базовом уровне </w:t>
      </w:r>
      <w:r w:rsidRPr="004A1477">
        <w:rPr>
          <w:color w:val="auto"/>
          <w:sz w:val="24"/>
          <w:szCs w:val="24"/>
        </w:rPr>
        <w:lastRenderedPageBreak/>
        <w:t xml:space="preserve">в программе особое внимание уделено содержанию, лежащему в основе формирования  современной естественнонаучной картины мира, ценностных ориентаций, реализующему </w:t>
      </w:r>
      <w:proofErr w:type="spellStart"/>
      <w:r w:rsidRPr="004A1477">
        <w:rPr>
          <w:color w:val="auto"/>
          <w:sz w:val="24"/>
          <w:szCs w:val="24"/>
        </w:rPr>
        <w:t>гуманизацию</w:t>
      </w:r>
      <w:proofErr w:type="spellEnd"/>
      <w:r w:rsidRPr="004A1477">
        <w:rPr>
          <w:color w:val="auto"/>
          <w:sz w:val="24"/>
          <w:szCs w:val="24"/>
        </w:rPr>
        <w:t xml:space="preserve"> биологического образования. </w:t>
      </w:r>
    </w:p>
    <w:p w:rsidR="004A1477" w:rsidRPr="004A1477" w:rsidRDefault="004A1477" w:rsidP="004A1477">
      <w:pPr>
        <w:spacing w:after="0" w:line="240" w:lineRule="auto"/>
        <w:ind w:left="0" w:right="0" w:firstLine="709"/>
        <w:jc w:val="both"/>
        <w:rPr>
          <w:color w:val="auto"/>
          <w:sz w:val="24"/>
          <w:szCs w:val="24"/>
        </w:rPr>
      </w:pPr>
      <w:r w:rsidRPr="004A1477">
        <w:rPr>
          <w:color w:val="auto"/>
          <w:sz w:val="24"/>
          <w:szCs w:val="24"/>
        </w:rPr>
        <w:t xml:space="preserve">Основу структурирования содержания курса биологии в  старшей школе на базовом уровне составляют ведущие идеи – отличительные особенности живой природы, ее уровневая организация и эволюция. В соответствии с ними выделены содержательные линии курса: Биология как наука. Методы научного познания; Клетка; Организм; Вид; Экосистемы. </w:t>
      </w:r>
    </w:p>
    <w:p w:rsidR="004A1477" w:rsidRPr="004A1477" w:rsidRDefault="004A1477" w:rsidP="004A1477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B13E94" w:rsidRPr="00F022B7" w:rsidRDefault="00B13E94" w:rsidP="00B13E94">
      <w:pPr>
        <w:spacing w:after="48" w:line="236" w:lineRule="auto"/>
        <w:ind w:left="3468" w:right="1455" w:hanging="1690"/>
        <w:rPr>
          <w:sz w:val="24"/>
          <w:szCs w:val="24"/>
        </w:rPr>
      </w:pPr>
      <w:r w:rsidRPr="00F022B7">
        <w:rPr>
          <w:b/>
          <w:sz w:val="24"/>
          <w:szCs w:val="24"/>
        </w:rPr>
        <w:t xml:space="preserve">ОПИСАНИЕ  МЕСТА  УЧЕБНОГО  ПРЕДМЕТА  В  УЧЕБНОМ  ПЛАНЕ </w:t>
      </w:r>
    </w:p>
    <w:p w:rsidR="00B13E94" w:rsidRPr="00B13E94" w:rsidRDefault="00B13E94" w:rsidP="00B13E94">
      <w:pPr>
        <w:rPr>
          <w:color w:val="auto"/>
          <w:sz w:val="24"/>
          <w:szCs w:val="24"/>
        </w:rPr>
      </w:pPr>
      <w:r w:rsidRPr="00B13E94">
        <w:rPr>
          <w:color w:val="auto"/>
          <w:sz w:val="24"/>
          <w:szCs w:val="24"/>
        </w:rPr>
        <w:t xml:space="preserve"> В  учебном  плане  основной  школы  биология отводится в  10-11х  классах,  по  1  часу  в  неделю  в  </w:t>
      </w:r>
      <w:r w:rsidR="00D13CCE">
        <w:rPr>
          <w:color w:val="auto"/>
          <w:sz w:val="24"/>
          <w:szCs w:val="24"/>
        </w:rPr>
        <w:t>течение  2 лет,  всего  66</w:t>
      </w:r>
      <w:r w:rsidRPr="00B13E94">
        <w:rPr>
          <w:color w:val="auto"/>
          <w:sz w:val="24"/>
          <w:szCs w:val="24"/>
        </w:rPr>
        <w:t xml:space="preserve"> часов (34 учебные недели в 10</w:t>
      </w:r>
      <w:r w:rsidR="00D13CCE">
        <w:rPr>
          <w:color w:val="auto"/>
          <w:sz w:val="24"/>
          <w:szCs w:val="24"/>
        </w:rPr>
        <w:t xml:space="preserve"> и 33 в</w:t>
      </w:r>
      <w:r w:rsidRPr="00B13E94">
        <w:rPr>
          <w:color w:val="auto"/>
          <w:sz w:val="24"/>
          <w:szCs w:val="24"/>
        </w:rPr>
        <w:t xml:space="preserve">-11классах). </w:t>
      </w:r>
    </w:p>
    <w:p w:rsidR="00B13E94" w:rsidRPr="007404AB" w:rsidRDefault="00B13E94" w:rsidP="00B13E9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B13E94" w:rsidRPr="00B13E94" w:rsidRDefault="00B13E94" w:rsidP="00B13E94">
      <w:pPr>
        <w:spacing w:after="63" w:line="240" w:lineRule="auto"/>
        <w:ind w:left="0" w:right="0" w:firstLine="0"/>
        <w:rPr>
          <w:b/>
          <w:color w:val="auto"/>
          <w:sz w:val="24"/>
          <w:szCs w:val="24"/>
        </w:rPr>
      </w:pPr>
      <w:r w:rsidRPr="007404AB">
        <w:rPr>
          <w:color w:val="FF0000"/>
          <w:sz w:val="24"/>
          <w:szCs w:val="24"/>
        </w:rPr>
        <w:t xml:space="preserve"> </w:t>
      </w:r>
      <w:r w:rsidRPr="00B13E94">
        <w:rPr>
          <w:b/>
          <w:color w:val="auto"/>
          <w:sz w:val="24"/>
          <w:szCs w:val="24"/>
        </w:rPr>
        <w:t>10 класс</w:t>
      </w:r>
    </w:p>
    <w:p w:rsidR="004A1477" w:rsidRDefault="004A1477" w:rsidP="004A1477">
      <w:pPr>
        <w:spacing w:after="0" w:line="240" w:lineRule="auto"/>
        <w:ind w:right="0"/>
        <w:rPr>
          <w:color w:val="auto"/>
          <w:sz w:val="24"/>
          <w:szCs w:val="24"/>
        </w:rPr>
      </w:pPr>
    </w:p>
    <w:p w:rsidR="00B13E94" w:rsidRPr="003C1DD1" w:rsidRDefault="00B13E94" w:rsidP="00B13E94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Раздел </w:t>
      </w:r>
      <w:r>
        <w:rPr>
          <w:b/>
          <w:color w:val="auto"/>
          <w:szCs w:val="28"/>
          <w:lang w:val="en-US"/>
        </w:rPr>
        <w:t>I</w:t>
      </w:r>
      <w:r w:rsidRPr="00B13E94">
        <w:rPr>
          <w:b/>
          <w:color w:val="auto"/>
          <w:sz w:val="24"/>
          <w:szCs w:val="24"/>
        </w:rPr>
        <w:t>.</w:t>
      </w:r>
      <w:r w:rsidRPr="00B13E94">
        <w:rPr>
          <w:b/>
          <w:color w:val="auto"/>
          <w:szCs w:val="28"/>
        </w:rPr>
        <w:t>Биология как наука. Методы научного познания – 3 часа.</w:t>
      </w:r>
    </w:p>
    <w:p w:rsidR="00B13E94" w:rsidRPr="003C1DD1" w:rsidRDefault="00B13E94" w:rsidP="00B13E94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B13E94" w:rsidRPr="00B13E94" w:rsidRDefault="00B13E94" w:rsidP="00B13E94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B13E94">
        <w:rPr>
          <w:color w:val="auto"/>
          <w:sz w:val="24"/>
          <w:szCs w:val="24"/>
        </w:rPr>
        <w:t xml:space="preserve">Тема 1.1. </w:t>
      </w:r>
      <w:r w:rsidRPr="00B13E94">
        <w:rPr>
          <w:b/>
          <w:color w:val="auto"/>
          <w:sz w:val="24"/>
          <w:szCs w:val="24"/>
        </w:rPr>
        <w:t>Краткая история развития биологии. Система биологических наук – 1 час.</w:t>
      </w:r>
    </w:p>
    <w:p w:rsidR="00B13E94" w:rsidRPr="00B13E94" w:rsidRDefault="00B13E94" w:rsidP="00B13E94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B13E94">
        <w:rPr>
          <w:color w:val="auto"/>
          <w:sz w:val="24"/>
          <w:szCs w:val="24"/>
        </w:rPr>
        <w:t>Объект изучения биологии – живая природа. Краткая история развития биологии. Роль биологических теорий, идей</w:t>
      </w:r>
      <w:proofErr w:type="gramStart"/>
      <w:r w:rsidRPr="00B13E94">
        <w:rPr>
          <w:color w:val="auto"/>
          <w:sz w:val="24"/>
          <w:szCs w:val="24"/>
        </w:rPr>
        <w:t xml:space="preserve"> ,</w:t>
      </w:r>
      <w:proofErr w:type="gramEnd"/>
      <w:r w:rsidRPr="00B13E94">
        <w:rPr>
          <w:color w:val="auto"/>
          <w:sz w:val="24"/>
          <w:szCs w:val="24"/>
        </w:rPr>
        <w:t xml:space="preserve"> гипотез в формировании современной естественнонаучной системы мира. Система биологических наук. </w:t>
      </w:r>
    </w:p>
    <w:p w:rsidR="00B13E94" w:rsidRPr="00B13E94" w:rsidRDefault="00B13E94" w:rsidP="00B13E94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  <w:r w:rsidRPr="00B13E94">
        <w:rPr>
          <w:b/>
          <w:color w:val="auto"/>
          <w:sz w:val="24"/>
          <w:szCs w:val="24"/>
        </w:rPr>
        <w:t>Тема 1.2 Сущность и свойства живого. Уровни организации и методы познания живой природы –2 часа</w:t>
      </w:r>
    </w:p>
    <w:p w:rsidR="00B13E94" w:rsidRPr="00B13E94" w:rsidRDefault="00B13E94" w:rsidP="00B13E94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B13E94">
        <w:rPr>
          <w:color w:val="auto"/>
          <w:sz w:val="24"/>
          <w:szCs w:val="24"/>
        </w:rPr>
        <w:t>Сущность жизни. Основные свойства живой материи. Живая природа как сложно организованная иерархичная система, существующая в пространстве и во времени Биологические системы. Основные уровни организации живой материи. Методы познания  живой природы.</w:t>
      </w:r>
    </w:p>
    <w:p w:rsidR="00B13E94" w:rsidRPr="003C1DD1" w:rsidRDefault="00B13E94" w:rsidP="00B13E94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Раздел </w:t>
      </w:r>
      <w:r>
        <w:rPr>
          <w:b/>
          <w:color w:val="auto"/>
          <w:szCs w:val="28"/>
          <w:lang w:val="en-US"/>
        </w:rPr>
        <w:t>II</w:t>
      </w:r>
      <w:r w:rsidRPr="00B13E94">
        <w:rPr>
          <w:b/>
          <w:color w:val="auto"/>
          <w:szCs w:val="28"/>
        </w:rPr>
        <w:t>. Клетка – 10 часов</w:t>
      </w:r>
    </w:p>
    <w:p w:rsidR="00B13E94" w:rsidRPr="003C1DD1" w:rsidRDefault="00B13E94" w:rsidP="00B13E94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</w:p>
    <w:p w:rsidR="00B13E94" w:rsidRPr="00B13E94" w:rsidRDefault="00B13E94" w:rsidP="00B13E94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  <w:r w:rsidRPr="00B13E94">
        <w:rPr>
          <w:b/>
          <w:color w:val="auto"/>
          <w:sz w:val="24"/>
          <w:szCs w:val="24"/>
        </w:rPr>
        <w:t>Тема 2.1. История изучения клетки. Клеточная теория – 1 час.</w:t>
      </w:r>
    </w:p>
    <w:p w:rsidR="00B13E94" w:rsidRPr="00B13E94" w:rsidRDefault="00B13E94" w:rsidP="00B13E94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B13E94">
        <w:rPr>
          <w:color w:val="auto"/>
          <w:sz w:val="24"/>
          <w:szCs w:val="24"/>
        </w:rPr>
        <w:t xml:space="preserve">Развитие знаний о клетке. Клеточная теория М. </w:t>
      </w:r>
      <w:proofErr w:type="spellStart"/>
      <w:r w:rsidRPr="00B13E94">
        <w:rPr>
          <w:color w:val="auto"/>
          <w:sz w:val="24"/>
          <w:szCs w:val="24"/>
        </w:rPr>
        <w:t>Шлейдена</w:t>
      </w:r>
      <w:proofErr w:type="spellEnd"/>
      <w:r w:rsidRPr="00B13E94">
        <w:rPr>
          <w:color w:val="auto"/>
          <w:sz w:val="24"/>
          <w:szCs w:val="24"/>
        </w:rPr>
        <w:t xml:space="preserve"> и Т. Шванна. Основные положения клеточной теории. Роль клеточной теории в формировании современной естественнонаучной  картины мира.</w:t>
      </w:r>
    </w:p>
    <w:p w:rsidR="00B13E94" w:rsidRPr="00B13E94" w:rsidRDefault="00B13E94" w:rsidP="00B13E94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  <w:r w:rsidRPr="00B13E94">
        <w:rPr>
          <w:b/>
          <w:color w:val="auto"/>
          <w:sz w:val="24"/>
          <w:szCs w:val="24"/>
        </w:rPr>
        <w:t>Тема 2.2 Химический состав клетки – 4 часа</w:t>
      </w:r>
    </w:p>
    <w:p w:rsidR="00B13E94" w:rsidRPr="00B13E94" w:rsidRDefault="00B13E94" w:rsidP="00B13E94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B13E94">
        <w:rPr>
          <w:color w:val="auto"/>
          <w:sz w:val="24"/>
          <w:szCs w:val="24"/>
        </w:rPr>
        <w:t xml:space="preserve">Единство элементного химического состава живых организмов как доказательство единства  происхождения живой природы. Общность живой и неживой природы. Органогены,  макроэлементы, микроэлементы, </w:t>
      </w:r>
      <w:proofErr w:type="spellStart"/>
      <w:r w:rsidRPr="00B13E94">
        <w:rPr>
          <w:color w:val="auto"/>
          <w:sz w:val="24"/>
          <w:szCs w:val="24"/>
        </w:rPr>
        <w:t>ультрамикроэлементы</w:t>
      </w:r>
      <w:proofErr w:type="spellEnd"/>
      <w:r w:rsidRPr="00B13E94">
        <w:rPr>
          <w:color w:val="auto"/>
          <w:sz w:val="24"/>
          <w:szCs w:val="24"/>
        </w:rPr>
        <w:t xml:space="preserve">, их роль в жизнедеятельности клетки. Неорганические вещества. Вода как колыбель всего живого, особенности строения и свойства. Минеральные соли. Значение неорганических веществ в жизни клетки и </w:t>
      </w:r>
      <w:proofErr w:type="spellStart"/>
      <w:r w:rsidRPr="00B13E94">
        <w:rPr>
          <w:color w:val="auto"/>
          <w:sz w:val="24"/>
          <w:szCs w:val="24"/>
        </w:rPr>
        <w:t>организма</w:t>
      </w:r>
      <w:proofErr w:type="gramStart"/>
      <w:r w:rsidRPr="00B13E94">
        <w:rPr>
          <w:color w:val="auto"/>
          <w:sz w:val="24"/>
          <w:szCs w:val="24"/>
        </w:rPr>
        <w:t>.О</w:t>
      </w:r>
      <w:proofErr w:type="gramEnd"/>
      <w:r w:rsidRPr="00B13E94">
        <w:rPr>
          <w:color w:val="auto"/>
          <w:sz w:val="24"/>
          <w:szCs w:val="24"/>
        </w:rPr>
        <w:t>рганические</w:t>
      </w:r>
      <w:proofErr w:type="spellEnd"/>
      <w:r w:rsidRPr="00B13E94">
        <w:rPr>
          <w:color w:val="auto"/>
          <w:sz w:val="24"/>
          <w:szCs w:val="24"/>
        </w:rPr>
        <w:t xml:space="preserve"> вещества – сложные углеродсодержащие соединения. Низкомолекулярные и высокомолекулярные органические вещества.</w:t>
      </w:r>
      <w:r w:rsidR="00335FCC">
        <w:rPr>
          <w:color w:val="auto"/>
          <w:sz w:val="24"/>
          <w:szCs w:val="24"/>
        </w:rPr>
        <w:t xml:space="preserve"> </w:t>
      </w:r>
      <w:r w:rsidRPr="00B13E94">
        <w:rPr>
          <w:color w:val="auto"/>
          <w:sz w:val="24"/>
          <w:szCs w:val="24"/>
        </w:rPr>
        <w:t>Липиды. Углеводы: моносахариды, полисахариды. Белки. Нуклеиновые кислоты: ДНК, РНК. Удвоение молекулы ДНК в клетке.</w:t>
      </w:r>
    </w:p>
    <w:p w:rsidR="00B13E94" w:rsidRPr="00B13E94" w:rsidRDefault="00B13E94" w:rsidP="00B13E94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  <w:r w:rsidRPr="00B13E94">
        <w:rPr>
          <w:b/>
          <w:color w:val="auto"/>
          <w:sz w:val="24"/>
          <w:szCs w:val="24"/>
        </w:rPr>
        <w:t xml:space="preserve">Тема 2.3 Строение </w:t>
      </w:r>
      <w:proofErr w:type="spellStart"/>
      <w:r w:rsidRPr="00B13E94">
        <w:rPr>
          <w:b/>
          <w:color w:val="auto"/>
          <w:sz w:val="24"/>
          <w:szCs w:val="24"/>
        </w:rPr>
        <w:t>эукариотической</w:t>
      </w:r>
      <w:proofErr w:type="spellEnd"/>
      <w:r w:rsidRPr="00B13E94">
        <w:rPr>
          <w:b/>
          <w:color w:val="auto"/>
          <w:sz w:val="24"/>
          <w:szCs w:val="24"/>
        </w:rPr>
        <w:t xml:space="preserve"> и </w:t>
      </w:r>
      <w:proofErr w:type="spellStart"/>
      <w:r w:rsidRPr="00B13E94">
        <w:rPr>
          <w:b/>
          <w:color w:val="auto"/>
          <w:sz w:val="24"/>
          <w:szCs w:val="24"/>
        </w:rPr>
        <w:t>прокариотической</w:t>
      </w:r>
      <w:proofErr w:type="spellEnd"/>
      <w:r w:rsidRPr="00B13E94">
        <w:rPr>
          <w:b/>
          <w:color w:val="auto"/>
          <w:sz w:val="24"/>
          <w:szCs w:val="24"/>
        </w:rPr>
        <w:t xml:space="preserve"> клеток - 3 часа</w:t>
      </w:r>
    </w:p>
    <w:p w:rsidR="00B13E94" w:rsidRPr="00B13E94" w:rsidRDefault="00B13E94" w:rsidP="00B13E94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  <w:r w:rsidRPr="00B13E94">
        <w:rPr>
          <w:color w:val="auto"/>
          <w:sz w:val="24"/>
          <w:szCs w:val="24"/>
        </w:rPr>
        <w:t xml:space="preserve">Клеточная мембрана, цитоплазма, ядро. Основные органоиды клетки: эндоплазматическая сеть, аппарат </w:t>
      </w:r>
      <w:proofErr w:type="spellStart"/>
      <w:r w:rsidRPr="00B13E94">
        <w:rPr>
          <w:color w:val="auto"/>
          <w:sz w:val="24"/>
          <w:szCs w:val="24"/>
        </w:rPr>
        <w:t>Гольджи</w:t>
      </w:r>
      <w:proofErr w:type="spellEnd"/>
      <w:r w:rsidRPr="00B13E94">
        <w:rPr>
          <w:color w:val="auto"/>
          <w:sz w:val="24"/>
          <w:szCs w:val="24"/>
        </w:rPr>
        <w:t>, лизосомы, митохондрии, пластиды, рибосомы. Функции основных частей и органоидов клетки. Основные отличия в строении животной и растительной клеток.</w:t>
      </w:r>
      <w:r w:rsidR="00335FCC">
        <w:rPr>
          <w:color w:val="auto"/>
          <w:sz w:val="24"/>
          <w:szCs w:val="24"/>
        </w:rPr>
        <w:t xml:space="preserve"> </w:t>
      </w:r>
      <w:r w:rsidRPr="00B13E94">
        <w:rPr>
          <w:color w:val="auto"/>
          <w:sz w:val="24"/>
          <w:szCs w:val="24"/>
        </w:rPr>
        <w:t>Хромосомы, их строение и функции. Кариотип. Значение постоянства числа и формы хромосом в клетках.</w:t>
      </w:r>
      <w:r w:rsidR="00335FCC">
        <w:rPr>
          <w:color w:val="auto"/>
          <w:sz w:val="24"/>
          <w:szCs w:val="24"/>
        </w:rPr>
        <w:t xml:space="preserve"> </w:t>
      </w:r>
      <w:proofErr w:type="spellStart"/>
      <w:r w:rsidRPr="00B13E94">
        <w:rPr>
          <w:color w:val="auto"/>
          <w:sz w:val="24"/>
          <w:szCs w:val="24"/>
        </w:rPr>
        <w:t>Прокариотическая</w:t>
      </w:r>
      <w:proofErr w:type="spellEnd"/>
      <w:r w:rsidRPr="00B13E94">
        <w:rPr>
          <w:color w:val="auto"/>
          <w:sz w:val="24"/>
          <w:szCs w:val="24"/>
        </w:rPr>
        <w:t xml:space="preserve"> клетка: форма</w:t>
      </w:r>
      <w:proofErr w:type="gramStart"/>
      <w:r w:rsidRPr="00B13E94">
        <w:rPr>
          <w:color w:val="auto"/>
          <w:sz w:val="24"/>
          <w:szCs w:val="24"/>
        </w:rPr>
        <w:t xml:space="preserve"> ,</w:t>
      </w:r>
      <w:proofErr w:type="gramEnd"/>
      <w:r w:rsidRPr="00B13E94">
        <w:rPr>
          <w:color w:val="auto"/>
          <w:sz w:val="24"/>
          <w:szCs w:val="24"/>
        </w:rPr>
        <w:t xml:space="preserve"> размеры. Распространение и значение бактерий в природе. Строение бактериальной клетки. </w:t>
      </w:r>
      <w:r w:rsidRPr="00B13E94">
        <w:rPr>
          <w:i/>
          <w:color w:val="auto"/>
          <w:sz w:val="24"/>
          <w:szCs w:val="24"/>
        </w:rPr>
        <w:t>Лабораторная работа</w:t>
      </w:r>
      <w:r w:rsidRPr="00B13E94">
        <w:rPr>
          <w:color w:val="auto"/>
          <w:sz w:val="24"/>
          <w:szCs w:val="24"/>
        </w:rPr>
        <w:t xml:space="preserve">  «Наблюдение клеток растений и животных под микроскопом на готовых препарата </w:t>
      </w:r>
      <w:r w:rsidRPr="00B13E94">
        <w:rPr>
          <w:i/>
          <w:color w:val="auto"/>
          <w:sz w:val="24"/>
          <w:szCs w:val="24"/>
        </w:rPr>
        <w:t>Лабораторная работа</w:t>
      </w:r>
      <w:r w:rsidR="00335FCC">
        <w:rPr>
          <w:i/>
          <w:color w:val="auto"/>
          <w:sz w:val="24"/>
          <w:szCs w:val="24"/>
        </w:rPr>
        <w:t xml:space="preserve"> </w:t>
      </w:r>
      <w:r w:rsidRPr="00B13E94">
        <w:rPr>
          <w:color w:val="auto"/>
          <w:sz w:val="24"/>
          <w:szCs w:val="24"/>
        </w:rPr>
        <w:t>«Сравнение строения клеток растений и животны</w:t>
      </w:r>
      <w:proofErr w:type="gramStart"/>
      <w:r w:rsidRPr="00B13E94">
        <w:rPr>
          <w:color w:val="auto"/>
          <w:sz w:val="24"/>
          <w:szCs w:val="24"/>
        </w:rPr>
        <w:t>х(</w:t>
      </w:r>
      <w:proofErr w:type="gramEnd"/>
      <w:r w:rsidRPr="00B13E94">
        <w:rPr>
          <w:color w:val="auto"/>
          <w:sz w:val="24"/>
          <w:szCs w:val="24"/>
        </w:rPr>
        <w:t xml:space="preserve"> в форме таблиц )*                                              </w:t>
      </w:r>
      <w:r w:rsidRPr="00B13E94">
        <w:rPr>
          <w:i/>
          <w:color w:val="auto"/>
          <w:sz w:val="24"/>
          <w:szCs w:val="24"/>
        </w:rPr>
        <w:t>Лабораторная работа</w:t>
      </w:r>
      <w:r w:rsidRPr="00B13E94">
        <w:rPr>
          <w:color w:val="auto"/>
          <w:sz w:val="24"/>
          <w:szCs w:val="24"/>
        </w:rPr>
        <w:t xml:space="preserve">  «Приготовление и описание микропрепаратов клеток растений»</w:t>
      </w:r>
    </w:p>
    <w:p w:rsidR="00B13E94" w:rsidRPr="00B13E94" w:rsidRDefault="00B13E94" w:rsidP="00B13E94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  <w:r w:rsidRPr="00B13E94">
        <w:rPr>
          <w:b/>
          <w:color w:val="auto"/>
          <w:sz w:val="24"/>
          <w:szCs w:val="24"/>
        </w:rPr>
        <w:t>Тема 2.4 Реализация наследственной информации в клетке–1 час</w:t>
      </w:r>
    </w:p>
    <w:p w:rsidR="00B13E94" w:rsidRPr="00B13E94" w:rsidRDefault="00B13E94" w:rsidP="00B13E94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B13E94">
        <w:rPr>
          <w:color w:val="auto"/>
          <w:sz w:val="24"/>
          <w:szCs w:val="24"/>
        </w:rPr>
        <w:lastRenderedPageBreak/>
        <w:t>ДНК – носитель наследственной информации. Генетический код, его свойства. Ген. Биосинтез белка.</w:t>
      </w:r>
    </w:p>
    <w:p w:rsidR="00B13E94" w:rsidRPr="00B13E94" w:rsidRDefault="00B13E94" w:rsidP="00B13E94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  <w:r w:rsidRPr="00B13E94">
        <w:rPr>
          <w:b/>
          <w:color w:val="auto"/>
          <w:sz w:val="24"/>
          <w:szCs w:val="24"/>
        </w:rPr>
        <w:t>Тема 2.5 Вирусы – 1 час</w:t>
      </w:r>
    </w:p>
    <w:p w:rsidR="00B13E94" w:rsidRPr="00B13E94" w:rsidRDefault="00B13E94" w:rsidP="00B13E94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B13E94">
        <w:rPr>
          <w:color w:val="auto"/>
          <w:sz w:val="24"/>
          <w:szCs w:val="24"/>
        </w:rPr>
        <w:t>Вирусы – неклеточная форма жизни. Особенности строения и размножения. Значение в природе и жизни человека. Меры профилактики вирусных заболеваний. Профилактика СПИДА. Организм – 18 часов</w:t>
      </w:r>
    </w:p>
    <w:p w:rsidR="00B13E94" w:rsidRPr="00B13E94" w:rsidRDefault="00B13E94" w:rsidP="00B13E94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Раздел </w:t>
      </w:r>
      <w:r>
        <w:rPr>
          <w:b/>
          <w:color w:val="auto"/>
          <w:szCs w:val="28"/>
          <w:lang w:val="en-US"/>
        </w:rPr>
        <w:t>III</w:t>
      </w:r>
      <w:r>
        <w:rPr>
          <w:b/>
          <w:color w:val="auto"/>
          <w:szCs w:val="28"/>
        </w:rPr>
        <w:t>.</w:t>
      </w:r>
      <w:r w:rsidRPr="00B13E94">
        <w:rPr>
          <w:b/>
          <w:color w:val="auto"/>
          <w:szCs w:val="28"/>
        </w:rPr>
        <w:t xml:space="preserve"> Организм</w:t>
      </w:r>
      <w:r>
        <w:rPr>
          <w:b/>
          <w:color w:val="auto"/>
          <w:szCs w:val="28"/>
        </w:rPr>
        <w:t>-</w:t>
      </w:r>
      <w:r w:rsidRPr="00B13E94">
        <w:rPr>
          <w:b/>
          <w:color w:val="auto"/>
          <w:szCs w:val="28"/>
        </w:rPr>
        <w:t xml:space="preserve"> 18 часов</w:t>
      </w:r>
    </w:p>
    <w:p w:rsidR="00B13E94" w:rsidRPr="00B13E94" w:rsidRDefault="00B13E94" w:rsidP="00B13E94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  <w:r w:rsidRPr="00B13E94">
        <w:rPr>
          <w:b/>
          <w:color w:val="auto"/>
          <w:sz w:val="24"/>
          <w:szCs w:val="24"/>
        </w:rPr>
        <w:t xml:space="preserve">Тема 3. 1 Организм – единое целое. Многообразие живых организмов – 1 час.                        </w:t>
      </w:r>
    </w:p>
    <w:p w:rsidR="00B13E94" w:rsidRPr="00B13E94" w:rsidRDefault="00B13E94" w:rsidP="00B13E94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  <w:r w:rsidRPr="00B13E94">
        <w:rPr>
          <w:color w:val="auto"/>
          <w:sz w:val="24"/>
          <w:szCs w:val="24"/>
        </w:rPr>
        <w:t>Многообразие организмов. Одноклеточные и многоклеточные организмы. Колонии одноклеточных организмов.</w:t>
      </w:r>
    </w:p>
    <w:p w:rsidR="00B13E94" w:rsidRPr="00B13E94" w:rsidRDefault="00B13E94" w:rsidP="00B13E94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  <w:r w:rsidRPr="00B13E94">
        <w:rPr>
          <w:b/>
          <w:color w:val="auto"/>
          <w:sz w:val="24"/>
          <w:szCs w:val="24"/>
        </w:rPr>
        <w:t>Тема 3.2 Обмен веществ и превращение энергии – 2 часа.</w:t>
      </w:r>
    </w:p>
    <w:p w:rsidR="00B13E94" w:rsidRPr="00B13E94" w:rsidRDefault="00B13E94" w:rsidP="00B13E94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B13E94">
        <w:rPr>
          <w:color w:val="auto"/>
          <w:sz w:val="24"/>
          <w:szCs w:val="24"/>
        </w:rPr>
        <w:t>Энергетический обмен – совокупность реакций расщепления сложных органических веществ. Типы питания. Автотрофы и гетеротрофы. Особенности обмена веществ у животных и растений, бактерий. Пластический обмен. Фотосинтез.</w:t>
      </w:r>
    </w:p>
    <w:p w:rsidR="00B13E94" w:rsidRPr="00B13E94" w:rsidRDefault="00B13E94" w:rsidP="00B13E94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  <w:r w:rsidRPr="00B13E94">
        <w:rPr>
          <w:b/>
          <w:color w:val="auto"/>
          <w:sz w:val="24"/>
          <w:szCs w:val="24"/>
        </w:rPr>
        <w:t>Тема 3.3 Размножение - 4 часа.</w:t>
      </w:r>
    </w:p>
    <w:p w:rsidR="00B13E94" w:rsidRPr="00B13E94" w:rsidRDefault="00B13E94" w:rsidP="00B13E94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B13E94">
        <w:rPr>
          <w:color w:val="auto"/>
          <w:sz w:val="24"/>
          <w:szCs w:val="24"/>
        </w:rPr>
        <w:t>Деление клетки. Митоз – основа роста, регенерация, развития и бесполого размножения.</w:t>
      </w:r>
      <w:r w:rsidR="00335FCC">
        <w:rPr>
          <w:color w:val="auto"/>
          <w:sz w:val="24"/>
          <w:szCs w:val="24"/>
        </w:rPr>
        <w:t xml:space="preserve"> </w:t>
      </w:r>
      <w:r w:rsidRPr="00B13E94">
        <w:rPr>
          <w:color w:val="auto"/>
          <w:sz w:val="24"/>
          <w:szCs w:val="24"/>
        </w:rPr>
        <w:t>Размножение: бесполое и половое. Типы бесполого размножения. Половое размножение. Образование половых клеток. Мейоз.  Оплодотворение у животных и растений. Биологическое значение оплодотворения.</w:t>
      </w:r>
    </w:p>
    <w:p w:rsidR="00B13E94" w:rsidRPr="00B13E94" w:rsidRDefault="00B13E94" w:rsidP="00B13E94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  <w:r w:rsidRPr="00B13E94">
        <w:rPr>
          <w:b/>
          <w:color w:val="auto"/>
          <w:sz w:val="24"/>
          <w:szCs w:val="24"/>
        </w:rPr>
        <w:t>Тема 3.4 Индивидуальное развитие организмов – 2 часа</w:t>
      </w:r>
    </w:p>
    <w:p w:rsidR="00B13E94" w:rsidRPr="00B13E94" w:rsidRDefault="00B13E94" w:rsidP="00B13E94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B13E94">
        <w:rPr>
          <w:color w:val="auto"/>
          <w:sz w:val="24"/>
          <w:szCs w:val="24"/>
        </w:rPr>
        <w:t>Прямое и непрямое развитие. Эмбриональный и постэмбриональный периоды развития. Основные типы эмбриогенеза. Причины нарушений развития организма. Онтогенез человека. Репродуктивное здоровье; его значение для будущих поколений людей. Последствия влияния алкоголя, никотина, наркотических веществ на развитие зародыша человека. Периоды постэмбрионального развития.</w:t>
      </w:r>
    </w:p>
    <w:p w:rsidR="00B13E94" w:rsidRPr="00B13E94" w:rsidRDefault="00B13E94" w:rsidP="00B13E94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  <w:r w:rsidRPr="00B13E94">
        <w:rPr>
          <w:b/>
          <w:color w:val="auto"/>
          <w:sz w:val="24"/>
          <w:szCs w:val="24"/>
        </w:rPr>
        <w:t>Тема 3.5 Наследственность и изменчивость – 7 часов</w:t>
      </w:r>
    </w:p>
    <w:p w:rsidR="00B13E94" w:rsidRPr="00B13E94" w:rsidRDefault="00B13E94" w:rsidP="00B13E94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B13E94">
        <w:rPr>
          <w:color w:val="auto"/>
          <w:sz w:val="24"/>
          <w:szCs w:val="24"/>
        </w:rPr>
        <w:t xml:space="preserve">Наследственность и изменчивость – свойства организма. Г. Мендель – основоположник генетики. Моногибридное скрещивание. Первый закон  скрещивания – закон доминирования. Второй закон Менделя – закон расщепления. Закон чистоты гамет. </w:t>
      </w:r>
      <w:proofErr w:type="spellStart"/>
      <w:r w:rsidRPr="00B13E94">
        <w:rPr>
          <w:color w:val="auto"/>
          <w:sz w:val="24"/>
          <w:szCs w:val="24"/>
        </w:rPr>
        <w:t>Дигибридное</w:t>
      </w:r>
      <w:proofErr w:type="spellEnd"/>
      <w:r w:rsidRPr="00B13E94">
        <w:rPr>
          <w:color w:val="auto"/>
          <w:sz w:val="24"/>
          <w:szCs w:val="24"/>
        </w:rPr>
        <w:t xml:space="preserve"> скрещивание. Третий закон Менделя – закон независимого наследования.</w:t>
      </w:r>
      <w:r w:rsidR="00335FCC">
        <w:rPr>
          <w:color w:val="auto"/>
          <w:sz w:val="24"/>
          <w:szCs w:val="24"/>
        </w:rPr>
        <w:t xml:space="preserve"> </w:t>
      </w:r>
      <w:r w:rsidRPr="00B13E94">
        <w:rPr>
          <w:color w:val="auto"/>
          <w:sz w:val="24"/>
          <w:szCs w:val="24"/>
        </w:rPr>
        <w:t>Хромосомная теория наследственности.  Сцепленное наследование признаков. Современные представления о гене и геноме. Взаимодействие генов. Генетика пола. Половые хромосомы. Сцепленное с полом наследование. Закономерности изменчивости. Наследственная и ненаследственная изменчивость.</w:t>
      </w:r>
      <w:r w:rsidR="00335FCC">
        <w:rPr>
          <w:color w:val="auto"/>
          <w:sz w:val="24"/>
          <w:szCs w:val="24"/>
        </w:rPr>
        <w:t xml:space="preserve"> </w:t>
      </w:r>
      <w:proofErr w:type="spellStart"/>
      <w:r w:rsidRPr="00B13E94">
        <w:rPr>
          <w:color w:val="auto"/>
          <w:sz w:val="24"/>
          <w:szCs w:val="24"/>
        </w:rPr>
        <w:t>Модификационная</w:t>
      </w:r>
      <w:proofErr w:type="spellEnd"/>
      <w:r w:rsidRPr="00B13E94">
        <w:rPr>
          <w:color w:val="auto"/>
          <w:sz w:val="24"/>
          <w:szCs w:val="24"/>
        </w:rPr>
        <w:t xml:space="preserve"> изменчивость. Комбинативная и мутационная изменчивость.</w:t>
      </w:r>
      <w:r w:rsidR="00335FCC">
        <w:rPr>
          <w:color w:val="auto"/>
          <w:sz w:val="24"/>
          <w:szCs w:val="24"/>
        </w:rPr>
        <w:t xml:space="preserve"> </w:t>
      </w:r>
      <w:r w:rsidRPr="00B13E94">
        <w:rPr>
          <w:color w:val="auto"/>
          <w:sz w:val="24"/>
          <w:szCs w:val="24"/>
        </w:rPr>
        <w:t xml:space="preserve">Значение генетики для медицины. Влияние мутагенов на организм человека. Наследственные болезни человека, их причины и профилактика. </w:t>
      </w:r>
    </w:p>
    <w:p w:rsidR="00B13E94" w:rsidRPr="00B13E94" w:rsidRDefault="00B13E94" w:rsidP="00B13E94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B13E94">
        <w:rPr>
          <w:color w:val="auto"/>
          <w:sz w:val="24"/>
          <w:szCs w:val="24"/>
        </w:rPr>
        <w:t>Лабораторные работы; «Составление простейших схем скрещивания».*                                                                                                     «Решение элементарных генетических задач»*, «Изучение изменчивости», «Выявление источников мутагенов в окружающей среде и оценка возможных последствий их влияния на организм»</w:t>
      </w:r>
    </w:p>
    <w:p w:rsidR="00B13E94" w:rsidRPr="00B13E94" w:rsidRDefault="00B13E94" w:rsidP="00B13E94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</w:p>
    <w:p w:rsidR="00B13E94" w:rsidRPr="00B13E94" w:rsidRDefault="00B13E94" w:rsidP="00B13E94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  <w:r w:rsidRPr="00B13E94">
        <w:rPr>
          <w:b/>
          <w:color w:val="auto"/>
          <w:sz w:val="24"/>
          <w:szCs w:val="24"/>
        </w:rPr>
        <w:t>Тема 3.6 Основы селекции. Биотехнология. – 2 часа.</w:t>
      </w:r>
    </w:p>
    <w:p w:rsidR="00B13E94" w:rsidRPr="00B13E94" w:rsidRDefault="00B13E94" w:rsidP="00B13E94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B13E94">
        <w:rPr>
          <w:color w:val="auto"/>
          <w:sz w:val="24"/>
          <w:szCs w:val="24"/>
        </w:rPr>
        <w:t>Основы селекции: методы и достижения. Генетика – теоретическая основа селекции. Селекция. Основные методы селекции. Основные достижения и направления развития современной селекции.</w:t>
      </w:r>
      <w:r w:rsidR="00335FCC">
        <w:rPr>
          <w:color w:val="auto"/>
          <w:sz w:val="24"/>
          <w:szCs w:val="24"/>
        </w:rPr>
        <w:t xml:space="preserve"> </w:t>
      </w:r>
      <w:r w:rsidRPr="00B13E94">
        <w:rPr>
          <w:color w:val="auto"/>
          <w:sz w:val="24"/>
          <w:szCs w:val="24"/>
        </w:rPr>
        <w:t>Биотехнология: достижения и перспективы развития. Генная инженерия. Клонирование. Этические аспекты развития некоторых исследований в биотехнологии.</w:t>
      </w:r>
    </w:p>
    <w:p w:rsidR="00B13E94" w:rsidRPr="00B13E94" w:rsidRDefault="00B13E94" w:rsidP="00B13E94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4A1477" w:rsidRPr="00B13E94" w:rsidRDefault="00B13E94" w:rsidP="009005FC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  <w:r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B13E94">
        <w:rPr>
          <w:b/>
          <w:bCs/>
          <w:iCs/>
          <w:color w:val="auto"/>
          <w:sz w:val="24"/>
          <w:szCs w:val="24"/>
        </w:rPr>
        <w:t>11 класс</w:t>
      </w:r>
    </w:p>
    <w:p w:rsidR="00B13E94" w:rsidRPr="00B13E94" w:rsidRDefault="009005FC" w:rsidP="009005FC">
      <w:pPr>
        <w:spacing w:before="75" w:after="150" w:line="240" w:lineRule="auto"/>
        <w:ind w:left="0" w:right="0" w:firstLine="0"/>
        <w:rPr>
          <w:b/>
          <w:szCs w:val="28"/>
        </w:rPr>
      </w:pPr>
      <w:r>
        <w:rPr>
          <w:b/>
          <w:color w:val="auto"/>
          <w:sz w:val="24"/>
          <w:szCs w:val="24"/>
        </w:rPr>
        <w:t xml:space="preserve">                                            </w:t>
      </w:r>
      <w:r w:rsidR="00B13E94" w:rsidRPr="00B13E94">
        <w:rPr>
          <w:b/>
          <w:szCs w:val="28"/>
        </w:rPr>
        <w:t xml:space="preserve">Раздел </w:t>
      </w:r>
      <w:r w:rsidR="00B13E94" w:rsidRPr="00B13E94">
        <w:rPr>
          <w:b/>
          <w:szCs w:val="28"/>
          <w:lang w:val="en-US"/>
        </w:rPr>
        <w:t>IV</w:t>
      </w:r>
      <w:r w:rsidR="00B13E94" w:rsidRPr="00B13E94">
        <w:rPr>
          <w:b/>
          <w:szCs w:val="28"/>
        </w:rPr>
        <w:t>. Вид</w:t>
      </w:r>
      <w:r>
        <w:rPr>
          <w:b/>
          <w:szCs w:val="28"/>
        </w:rPr>
        <w:t xml:space="preserve"> -  </w:t>
      </w:r>
      <w:r w:rsidR="00B13E94" w:rsidRPr="00B13E94">
        <w:rPr>
          <w:b/>
          <w:szCs w:val="28"/>
        </w:rPr>
        <w:t>21 ч</w:t>
      </w:r>
      <w:r>
        <w:rPr>
          <w:b/>
          <w:szCs w:val="28"/>
        </w:rPr>
        <w:t xml:space="preserve">аса </w:t>
      </w:r>
    </w:p>
    <w:p w:rsidR="00B13E94" w:rsidRPr="00B13E94" w:rsidRDefault="00B13E94" w:rsidP="00B13E94">
      <w:pPr>
        <w:spacing w:after="0" w:line="240" w:lineRule="auto"/>
        <w:ind w:left="0" w:right="0" w:firstLine="0"/>
        <w:jc w:val="both"/>
        <w:rPr>
          <w:b/>
          <w:color w:val="auto"/>
          <w:sz w:val="24"/>
          <w:szCs w:val="24"/>
        </w:rPr>
      </w:pPr>
      <w:r w:rsidRPr="00B13E94">
        <w:rPr>
          <w:b/>
          <w:sz w:val="24"/>
          <w:szCs w:val="24"/>
        </w:rPr>
        <w:t>Тема 4.1. История э</w:t>
      </w:r>
      <w:r w:rsidRPr="00B13E94">
        <w:rPr>
          <w:b/>
          <w:color w:val="auto"/>
          <w:sz w:val="24"/>
          <w:szCs w:val="24"/>
        </w:rPr>
        <w:t>волюционных идей</w:t>
      </w:r>
      <w:r w:rsidRPr="003C1DD1">
        <w:rPr>
          <w:b/>
          <w:color w:val="auto"/>
          <w:sz w:val="24"/>
          <w:szCs w:val="24"/>
        </w:rPr>
        <w:t xml:space="preserve"> - </w:t>
      </w:r>
      <w:r w:rsidRPr="00B13E94">
        <w:rPr>
          <w:b/>
          <w:color w:val="auto"/>
          <w:sz w:val="24"/>
          <w:szCs w:val="24"/>
        </w:rPr>
        <w:t>4 часа</w:t>
      </w:r>
    </w:p>
    <w:p w:rsidR="00B13E94" w:rsidRPr="00B13E94" w:rsidRDefault="00B13E94" w:rsidP="00B13E94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</w:p>
    <w:p w:rsidR="00B13E94" w:rsidRPr="00B13E94" w:rsidRDefault="00B13E94" w:rsidP="00B13E94">
      <w:pPr>
        <w:spacing w:after="0" w:line="240" w:lineRule="auto"/>
        <w:ind w:left="0" w:right="0" w:firstLine="708"/>
        <w:jc w:val="both"/>
        <w:rPr>
          <w:color w:val="auto"/>
          <w:sz w:val="24"/>
          <w:szCs w:val="24"/>
        </w:rPr>
      </w:pPr>
      <w:r w:rsidRPr="00B13E94">
        <w:rPr>
          <w:color w:val="auto"/>
          <w:sz w:val="24"/>
          <w:szCs w:val="24"/>
        </w:rPr>
        <w:t>Сущность эволюционного подхода и его методологическое значение. Основные признаки биологической эволюции: адаптивность, поступательный характер, историчность. Основные проблемы и методы эволюционного учения, его синтетический характер.</w:t>
      </w:r>
    </w:p>
    <w:p w:rsidR="00B13E94" w:rsidRPr="00B13E94" w:rsidRDefault="00B13E94" w:rsidP="00B13E94">
      <w:pPr>
        <w:spacing w:after="0" w:line="240" w:lineRule="auto"/>
        <w:ind w:left="0" w:right="0" w:firstLine="708"/>
        <w:jc w:val="both"/>
        <w:rPr>
          <w:color w:val="auto"/>
          <w:sz w:val="24"/>
          <w:szCs w:val="24"/>
        </w:rPr>
      </w:pPr>
      <w:r w:rsidRPr="00B13E94">
        <w:rPr>
          <w:color w:val="auto"/>
          <w:sz w:val="24"/>
          <w:szCs w:val="24"/>
        </w:rPr>
        <w:lastRenderedPageBreak/>
        <w:t xml:space="preserve">Основные этапы развития эволюционных идей. Значение работ К. Линнея, учения Ж.Б. Ламарка, теории </w:t>
      </w:r>
      <w:proofErr w:type="spellStart"/>
      <w:r w:rsidRPr="00B13E94">
        <w:rPr>
          <w:color w:val="auto"/>
          <w:sz w:val="24"/>
          <w:szCs w:val="24"/>
        </w:rPr>
        <w:t>Ж.Кювье</w:t>
      </w:r>
      <w:proofErr w:type="spellEnd"/>
      <w:r w:rsidRPr="00B13E94">
        <w:rPr>
          <w:color w:val="auto"/>
          <w:sz w:val="24"/>
          <w:szCs w:val="24"/>
        </w:rPr>
        <w:t xml:space="preserve">. Предпосылки возникновения учения </w:t>
      </w:r>
      <w:proofErr w:type="spellStart"/>
      <w:r w:rsidRPr="00B13E94">
        <w:rPr>
          <w:color w:val="auto"/>
          <w:sz w:val="24"/>
          <w:szCs w:val="24"/>
        </w:rPr>
        <w:t>Ч.Дарвина</w:t>
      </w:r>
      <w:proofErr w:type="spellEnd"/>
      <w:r w:rsidRPr="00B13E94">
        <w:rPr>
          <w:color w:val="auto"/>
          <w:sz w:val="24"/>
          <w:szCs w:val="24"/>
        </w:rPr>
        <w:t xml:space="preserve">. Эволюционная идея </w:t>
      </w:r>
      <w:proofErr w:type="spellStart"/>
      <w:r w:rsidRPr="00B13E94">
        <w:rPr>
          <w:color w:val="auto"/>
          <w:sz w:val="24"/>
          <w:szCs w:val="24"/>
        </w:rPr>
        <w:t>Ч.Дарвина</w:t>
      </w:r>
      <w:proofErr w:type="spellEnd"/>
      <w:r w:rsidRPr="00B13E94">
        <w:rPr>
          <w:color w:val="auto"/>
          <w:sz w:val="24"/>
          <w:szCs w:val="24"/>
        </w:rPr>
        <w:t xml:space="preserve">. </w:t>
      </w:r>
    </w:p>
    <w:p w:rsidR="00B13E94" w:rsidRPr="00B13E94" w:rsidRDefault="00B13E94" w:rsidP="00B13E94">
      <w:pPr>
        <w:spacing w:after="0" w:line="240" w:lineRule="auto"/>
        <w:ind w:left="0" w:right="0" w:firstLine="708"/>
        <w:jc w:val="both"/>
        <w:rPr>
          <w:color w:val="auto"/>
          <w:sz w:val="24"/>
          <w:szCs w:val="24"/>
        </w:rPr>
      </w:pPr>
      <w:r w:rsidRPr="00B13E94">
        <w:rPr>
          <w:color w:val="auto"/>
          <w:sz w:val="24"/>
          <w:szCs w:val="24"/>
        </w:rPr>
        <w:t>Значение данных других наук для доказательства эволюции органического мира. Комплексность методов изучения эволюционного процесса.</w:t>
      </w:r>
    </w:p>
    <w:p w:rsidR="00B13E94" w:rsidRPr="00B13E94" w:rsidRDefault="00B13E94" w:rsidP="00B13E94">
      <w:pPr>
        <w:spacing w:after="0" w:line="240" w:lineRule="auto"/>
        <w:ind w:left="0" w:right="0" w:firstLine="708"/>
        <w:jc w:val="both"/>
        <w:rPr>
          <w:color w:val="auto"/>
          <w:sz w:val="24"/>
          <w:szCs w:val="24"/>
        </w:rPr>
      </w:pPr>
      <w:r w:rsidRPr="00B13E94">
        <w:rPr>
          <w:b/>
          <w:color w:val="auto"/>
          <w:sz w:val="24"/>
          <w:szCs w:val="24"/>
        </w:rPr>
        <w:t xml:space="preserve">Демонстрации. </w:t>
      </w:r>
      <w:r w:rsidRPr="00B13E94">
        <w:rPr>
          <w:color w:val="auto"/>
          <w:sz w:val="24"/>
          <w:szCs w:val="24"/>
        </w:rPr>
        <w:t xml:space="preserve">Карта-схема маршрута путешествия </w:t>
      </w:r>
      <w:proofErr w:type="spellStart"/>
      <w:r w:rsidRPr="00B13E94">
        <w:rPr>
          <w:color w:val="auto"/>
          <w:sz w:val="24"/>
          <w:szCs w:val="24"/>
        </w:rPr>
        <w:t>Ч.Дарвина</w:t>
      </w:r>
      <w:proofErr w:type="spellEnd"/>
      <w:r w:rsidRPr="00B13E94">
        <w:rPr>
          <w:color w:val="auto"/>
          <w:sz w:val="24"/>
          <w:szCs w:val="24"/>
        </w:rPr>
        <w:t xml:space="preserve">. Гербарные материалы, фотографии, коллекции, другие материалы, показывающие индивидуальную изменчивость и разнообразие сортов культурных растений и пород домашних животных. </w:t>
      </w:r>
    </w:p>
    <w:p w:rsidR="00B13E94" w:rsidRPr="00B13E94" w:rsidRDefault="00B13E94" w:rsidP="00B13E94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</w:p>
    <w:p w:rsidR="00B13E94" w:rsidRPr="003C1DD1" w:rsidRDefault="00B13E94" w:rsidP="00B13E94">
      <w:pPr>
        <w:spacing w:after="0" w:line="240" w:lineRule="auto"/>
        <w:ind w:left="0" w:right="0" w:firstLine="0"/>
        <w:jc w:val="both"/>
        <w:rPr>
          <w:b/>
          <w:color w:val="auto"/>
          <w:sz w:val="24"/>
          <w:szCs w:val="24"/>
        </w:rPr>
      </w:pPr>
      <w:r w:rsidRPr="00B13E94">
        <w:rPr>
          <w:b/>
          <w:color w:val="auto"/>
          <w:sz w:val="24"/>
          <w:szCs w:val="24"/>
        </w:rPr>
        <w:t>Тема 4.2. Современное эволюционное учение</w:t>
      </w:r>
      <w:r w:rsidRPr="003C1DD1">
        <w:rPr>
          <w:b/>
          <w:color w:val="auto"/>
          <w:sz w:val="24"/>
          <w:szCs w:val="24"/>
        </w:rPr>
        <w:t xml:space="preserve"> - </w:t>
      </w:r>
      <w:r w:rsidRPr="003C1DD1">
        <w:rPr>
          <w:i/>
          <w:color w:val="auto"/>
          <w:sz w:val="24"/>
          <w:szCs w:val="24"/>
        </w:rPr>
        <w:t xml:space="preserve"> </w:t>
      </w:r>
      <w:r w:rsidRPr="00B13E94">
        <w:rPr>
          <w:b/>
          <w:color w:val="auto"/>
          <w:sz w:val="24"/>
          <w:szCs w:val="24"/>
        </w:rPr>
        <w:t>9 часов</w:t>
      </w:r>
      <w:r w:rsidRPr="003C1DD1">
        <w:rPr>
          <w:b/>
          <w:color w:val="auto"/>
          <w:sz w:val="24"/>
          <w:szCs w:val="24"/>
        </w:rPr>
        <w:t xml:space="preserve"> </w:t>
      </w:r>
    </w:p>
    <w:p w:rsidR="00B13E94" w:rsidRPr="00B13E94" w:rsidRDefault="00B13E94" w:rsidP="00B13E94">
      <w:pPr>
        <w:spacing w:after="0" w:line="240" w:lineRule="auto"/>
        <w:ind w:left="0" w:right="0" w:firstLine="708"/>
        <w:jc w:val="both"/>
        <w:rPr>
          <w:color w:val="auto"/>
          <w:sz w:val="24"/>
          <w:szCs w:val="24"/>
        </w:rPr>
      </w:pPr>
      <w:r w:rsidRPr="00B13E94">
        <w:rPr>
          <w:color w:val="auto"/>
          <w:sz w:val="24"/>
          <w:szCs w:val="24"/>
        </w:rPr>
        <w:t xml:space="preserve">Вид. Критерии вида. Видообразование. Понятие </w:t>
      </w:r>
      <w:proofErr w:type="spellStart"/>
      <w:r w:rsidRPr="00B13E94">
        <w:rPr>
          <w:color w:val="auto"/>
          <w:sz w:val="24"/>
          <w:szCs w:val="24"/>
        </w:rPr>
        <w:t>микроэволюции</w:t>
      </w:r>
      <w:proofErr w:type="spellEnd"/>
      <w:r w:rsidRPr="00B13E94">
        <w:rPr>
          <w:color w:val="auto"/>
          <w:sz w:val="24"/>
          <w:szCs w:val="24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B13E94" w:rsidRPr="00B13E94" w:rsidRDefault="00B13E94" w:rsidP="00B13E94">
      <w:pPr>
        <w:spacing w:after="0" w:line="240" w:lineRule="auto"/>
        <w:ind w:left="0" w:right="0" w:firstLine="708"/>
        <w:jc w:val="both"/>
        <w:rPr>
          <w:color w:val="auto"/>
          <w:sz w:val="24"/>
          <w:szCs w:val="24"/>
        </w:rPr>
      </w:pPr>
      <w:r w:rsidRPr="00B13E94">
        <w:rPr>
          <w:color w:val="auto"/>
          <w:sz w:val="24"/>
          <w:szCs w:val="24"/>
        </w:rPr>
        <w:t>Естественный отбор – движущая и направляющая сила эволюции. Предпосылки действия естественного отбора. Наследственная гетерогенность особей, биотический потенциал и борьба за существование. Формы борьбы за существование. Борьба за существование как основа естественного отбора. Механизм, объект и сфера действия отбора. Основные формы отбора. Роль естественного отбора в формировании новых свойств, признаков и новых видов.</w:t>
      </w:r>
    </w:p>
    <w:p w:rsidR="00B13E94" w:rsidRPr="00B13E94" w:rsidRDefault="00B13E94" w:rsidP="00B13E94">
      <w:pPr>
        <w:spacing w:after="0" w:line="240" w:lineRule="auto"/>
        <w:ind w:left="0" w:right="0" w:firstLine="708"/>
        <w:jc w:val="both"/>
        <w:rPr>
          <w:color w:val="auto"/>
          <w:sz w:val="24"/>
          <w:szCs w:val="24"/>
        </w:rPr>
      </w:pPr>
      <w:r w:rsidRPr="00B13E94">
        <w:rPr>
          <w:color w:val="auto"/>
          <w:sz w:val="24"/>
          <w:szCs w:val="24"/>
        </w:rPr>
        <w:t xml:space="preserve">Возникновение адаптации и их относительный характер. </w:t>
      </w:r>
      <w:proofErr w:type="spellStart"/>
      <w:r w:rsidRPr="00B13E94">
        <w:rPr>
          <w:color w:val="auto"/>
          <w:sz w:val="24"/>
          <w:szCs w:val="24"/>
        </w:rPr>
        <w:t>Взаимоприспособленность</w:t>
      </w:r>
      <w:proofErr w:type="spellEnd"/>
      <w:r w:rsidRPr="00B13E94">
        <w:rPr>
          <w:color w:val="auto"/>
          <w:sz w:val="24"/>
          <w:szCs w:val="24"/>
        </w:rPr>
        <w:t xml:space="preserve"> видов как результат действия естественного отбора.</w:t>
      </w:r>
    </w:p>
    <w:p w:rsidR="00B13E94" w:rsidRPr="00B13E94" w:rsidRDefault="00B13E94" w:rsidP="00B13E94">
      <w:pPr>
        <w:spacing w:after="0" w:line="240" w:lineRule="auto"/>
        <w:ind w:left="0" w:right="0" w:firstLine="708"/>
        <w:jc w:val="both"/>
        <w:rPr>
          <w:color w:val="auto"/>
          <w:sz w:val="24"/>
          <w:szCs w:val="24"/>
        </w:rPr>
      </w:pPr>
      <w:r w:rsidRPr="00B13E94">
        <w:rPr>
          <w:color w:val="auto"/>
          <w:sz w:val="24"/>
          <w:szCs w:val="24"/>
        </w:rPr>
        <w:t xml:space="preserve">Значение знаний о </w:t>
      </w:r>
      <w:proofErr w:type="spellStart"/>
      <w:r w:rsidRPr="00B13E94">
        <w:rPr>
          <w:color w:val="auto"/>
          <w:sz w:val="24"/>
          <w:szCs w:val="24"/>
        </w:rPr>
        <w:t>микроэволюции</w:t>
      </w:r>
      <w:proofErr w:type="spellEnd"/>
      <w:r w:rsidRPr="00B13E94">
        <w:rPr>
          <w:color w:val="auto"/>
          <w:sz w:val="24"/>
          <w:szCs w:val="24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B13E94" w:rsidRPr="00B13E94" w:rsidRDefault="00B13E94" w:rsidP="00B13E94">
      <w:pPr>
        <w:spacing w:after="0" w:line="240" w:lineRule="auto"/>
        <w:ind w:left="0" w:right="0" w:firstLine="708"/>
        <w:jc w:val="both"/>
        <w:rPr>
          <w:color w:val="auto"/>
          <w:sz w:val="24"/>
          <w:szCs w:val="24"/>
        </w:rPr>
      </w:pPr>
      <w:r w:rsidRPr="00B13E94">
        <w:rPr>
          <w:color w:val="auto"/>
          <w:sz w:val="24"/>
          <w:szCs w:val="24"/>
        </w:rPr>
        <w:t>Понятие о макроэволюции. Соотношение микро- и макроэволюции. Макроэволюция и филогенез.</w:t>
      </w:r>
    </w:p>
    <w:p w:rsidR="00B13E94" w:rsidRPr="00B13E94" w:rsidRDefault="00B13E94" w:rsidP="00B13E94">
      <w:pPr>
        <w:spacing w:after="0" w:line="240" w:lineRule="auto"/>
        <w:ind w:left="0" w:right="0" w:firstLine="708"/>
        <w:jc w:val="both"/>
        <w:rPr>
          <w:color w:val="auto"/>
          <w:sz w:val="24"/>
          <w:szCs w:val="24"/>
        </w:rPr>
      </w:pPr>
      <w:r w:rsidRPr="00B13E94">
        <w:rPr>
          <w:color w:val="auto"/>
          <w:sz w:val="24"/>
          <w:szCs w:val="24"/>
        </w:rPr>
        <w:t>Дифференциация организмов в ходе филогенеза как выражение прогрессивной эволюции. Основные принципы преобразования органов в связи с их функцией. Закономерности филогенеза.</w:t>
      </w:r>
    </w:p>
    <w:p w:rsidR="00B13E94" w:rsidRPr="00B13E94" w:rsidRDefault="00B13E94" w:rsidP="00B13E94">
      <w:pPr>
        <w:spacing w:after="0" w:line="240" w:lineRule="auto"/>
        <w:ind w:left="0" w:right="0" w:firstLine="708"/>
        <w:jc w:val="both"/>
        <w:rPr>
          <w:color w:val="auto"/>
          <w:sz w:val="24"/>
          <w:szCs w:val="24"/>
        </w:rPr>
      </w:pPr>
      <w:r w:rsidRPr="00B13E94">
        <w:rPr>
          <w:color w:val="auto"/>
          <w:sz w:val="24"/>
          <w:szCs w:val="24"/>
        </w:rPr>
        <w:t xml:space="preserve">Главные направления эволюционного процесса. </w:t>
      </w:r>
    </w:p>
    <w:p w:rsidR="00B13E94" w:rsidRPr="00B13E94" w:rsidRDefault="00B13E94" w:rsidP="00B13E94">
      <w:pPr>
        <w:spacing w:after="0" w:line="240" w:lineRule="auto"/>
        <w:ind w:left="0" w:right="0" w:firstLine="708"/>
        <w:jc w:val="both"/>
        <w:rPr>
          <w:color w:val="auto"/>
          <w:sz w:val="24"/>
          <w:szCs w:val="24"/>
        </w:rPr>
      </w:pPr>
      <w:r w:rsidRPr="00B13E94">
        <w:rPr>
          <w:color w:val="auto"/>
          <w:sz w:val="24"/>
          <w:szCs w:val="24"/>
        </w:rPr>
        <w:t>Доказательства эволюции органического мира.</w:t>
      </w:r>
    </w:p>
    <w:p w:rsidR="00B13E94" w:rsidRPr="00B13E94" w:rsidRDefault="00B13E94" w:rsidP="00B13E94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B13E94">
        <w:rPr>
          <w:b/>
          <w:color w:val="auto"/>
          <w:sz w:val="24"/>
          <w:szCs w:val="24"/>
        </w:rPr>
        <w:t xml:space="preserve">Демонстрации. </w:t>
      </w:r>
    </w:p>
    <w:p w:rsidR="00B13E94" w:rsidRPr="00B13E94" w:rsidRDefault="00B13E94" w:rsidP="00B13E94">
      <w:pPr>
        <w:spacing w:after="0" w:line="240" w:lineRule="auto"/>
        <w:ind w:left="0" w:right="0" w:firstLine="708"/>
        <w:jc w:val="both"/>
        <w:rPr>
          <w:color w:val="auto"/>
          <w:sz w:val="24"/>
          <w:szCs w:val="24"/>
        </w:rPr>
      </w:pPr>
      <w:r w:rsidRPr="00B13E94">
        <w:rPr>
          <w:color w:val="auto"/>
          <w:sz w:val="24"/>
          <w:szCs w:val="24"/>
        </w:rPr>
        <w:t xml:space="preserve">Схема, иллюстрирующая критерии вида. Таблицы и схемы: «Движущие силы эволюции», «Образование новых видов»,  «Сходство начальных стадий эмбрионального развития позвоночных». Гербарные материалы, фотографии, коллекции, другие материалы, а также результаты приспособленности организмов к среде обитания и результаты видообразования. Примеры гомологичных и аналогичных органов, их строения и происхождения в процессе онтогенеза; схем, иллюстрирующих процессы видообразования и соотношение путей прогрессивной биологической эволюции. </w:t>
      </w:r>
    </w:p>
    <w:p w:rsidR="00B13E94" w:rsidRPr="00B13E94" w:rsidRDefault="00B13E94" w:rsidP="00B13E94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</w:p>
    <w:p w:rsidR="00B13E94" w:rsidRPr="00B13E94" w:rsidRDefault="00B13E94" w:rsidP="00B13E94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B13E94">
        <w:rPr>
          <w:b/>
          <w:color w:val="auto"/>
          <w:sz w:val="24"/>
          <w:szCs w:val="24"/>
        </w:rPr>
        <w:t xml:space="preserve">Лабораторные работы. </w:t>
      </w:r>
      <w:r w:rsidRPr="00B13E94">
        <w:rPr>
          <w:color w:val="auto"/>
          <w:sz w:val="24"/>
          <w:szCs w:val="24"/>
        </w:rPr>
        <w:t>Описание особей вида по морфологическому критерию. Выявление изменчивости у особей одного вида. Выявление приспособлений организмов к среде обитания.</w:t>
      </w:r>
    </w:p>
    <w:p w:rsidR="00B13E94" w:rsidRPr="00B13E94" w:rsidRDefault="00B13E94" w:rsidP="00B13E94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</w:p>
    <w:p w:rsidR="00B13E94" w:rsidRPr="003C1DD1" w:rsidRDefault="00B13E94" w:rsidP="00B13E94">
      <w:pPr>
        <w:spacing w:after="0" w:line="240" w:lineRule="auto"/>
        <w:ind w:left="0" w:right="0" w:firstLine="0"/>
        <w:jc w:val="both"/>
        <w:rPr>
          <w:i/>
          <w:color w:val="auto"/>
          <w:sz w:val="24"/>
          <w:szCs w:val="24"/>
        </w:rPr>
      </w:pPr>
      <w:r w:rsidRPr="00B13E94">
        <w:rPr>
          <w:b/>
          <w:sz w:val="24"/>
          <w:szCs w:val="24"/>
        </w:rPr>
        <w:t xml:space="preserve">Тема 4.3. </w:t>
      </w:r>
      <w:r w:rsidRPr="00B13E94">
        <w:rPr>
          <w:b/>
          <w:color w:val="auto"/>
          <w:sz w:val="24"/>
          <w:szCs w:val="24"/>
        </w:rPr>
        <w:t>Происхождение жизни на Земле  - 3 часа</w:t>
      </w:r>
      <w:r w:rsidRPr="003C1DD1">
        <w:rPr>
          <w:i/>
          <w:color w:val="auto"/>
          <w:sz w:val="24"/>
          <w:szCs w:val="24"/>
        </w:rPr>
        <w:t xml:space="preserve"> </w:t>
      </w:r>
    </w:p>
    <w:p w:rsidR="00B13E94" w:rsidRPr="00B13E94" w:rsidRDefault="00B13E94" w:rsidP="00B13E94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</w:p>
    <w:p w:rsidR="00B13E94" w:rsidRPr="00B13E94" w:rsidRDefault="00B13E94" w:rsidP="00B13E94">
      <w:pPr>
        <w:spacing w:after="0" w:line="240" w:lineRule="auto"/>
        <w:ind w:left="0" w:right="0" w:firstLine="708"/>
        <w:jc w:val="both"/>
        <w:rPr>
          <w:color w:val="auto"/>
          <w:sz w:val="24"/>
          <w:szCs w:val="24"/>
        </w:rPr>
      </w:pPr>
      <w:r w:rsidRPr="00B13E94">
        <w:rPr>
          <w:color w:val="auto"/>
          <w:sz w:val="24"/>
          <w:szCs w:val="24"/>
        </w:rPr>
        <w:t>Взгляды, гипотезы и теории о происхождении жизни. Органический мир как результат эволюции. Краткая история развития органического мира. Основные ароморфозы в эволюции органического мира. Основные направления эволюции различных групп растений и животных.</w:t>
      </w:r>
    </w:p>
    <w:p w:rsidR="00B13E94" w:rsidRPr="00B13E94" w:rsidRDefault="00B13E94" w:rsidP="00B13E94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B13E94">
        <w:rPr>
          <w:color w:val="auto"/>
          <w:sz w:val="24"/>
          <w:szCs w:val="24"/>
        </w:rPr>
        <w:t>Филогенетические связи в живой природе. Современные классификации живых организмов.</w:t>
      </w:r>
    </w:p>
    <w:p w:rsidR="00B13E94" w:rsidRPr="00B13E94" w:rsidRDefault="00B13E94" w:rsidP="00B13E94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B13E94">
        <w:rPr>
          <w:b/>
          <w:color w:val="auto"/>
          <w:sz w:val="24"/>
          <w:szCs w:val="24"/>
        </w:rPr>
        <w:t xml:space="preserve">Демонстрации </w:t>
      </w:r>
      <w:r w:rsidRPr="00B13E94">
        <w:rPr>
          <w:color w:val="auto"/>
          <w:sz w:val="24"/>
          <w:szCs w:val="24"/>
        </w:rPr>
        <w:t xml:space="preserve">окаменелостей, отпечатков растений и животных в древних породах; репродукций картин, отражающих флору и фауну различных эр и периодов. </w:t>
      </w:r>
    </w:p>
    <w:p w:rsidR="00B13E94" w:rsidRPr="00B13E94" w:rsidRDefault="00B13E94" w:rsidP="00B13E94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B13E94">
        <w:rPr>
          <w:b/>
          <w:color w:val="auto"/>
          <w:sz w:val="24"/>
          <w:szCs w:val="24"/>
        </w:rPr>
        <w:t xml:space="preserve">Лабораторные и практические работы. </w:t>
      </w:r>
      <w:r w:rsidRPr="00B13E94">
        <w:rPr>
          <w:color w:val="auto"/>
          <w:sz w:val="24"/>
          <w:szCs w:val="24"/>
        </w:rPr>
        <w:t>Анализ и оценка различных гипотез происхождения жизни.</w:t>
      </w:r>
    </w:p>
    <w:p w:rsidR="00B13E94" w:rsidRPr="00B13E94" w:rsidRDefault="00B13E94" w:rsidP="00B13E94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</w:p>
    <w:p w:rsidR="00B13E94" w:rsidRPr="003C1DD1" w:rsidRDefault="00B13E94" w:rsidP="00B13E94">
      <w:pPr>
        <w:spacing w:after="0" w:line="240" w:lineRule="auto"/>
        <w:ind w:left="0" w:right="0" w:firstLine="0"/>
        <w:jc w:val="both"/>
        <w:rPr>
          <w:b/>
          <w:color w:val="auto"/>
          <w:sz w:val="24"/>
          <w:szCs w:val="24"/>
        </w:rPr>
      </w:pPr>
      <w:r w:rsidRPr="00B13E94">
        <w:rPr>
          <w:b/>
          <w:color w:val="auto"/>
          <w:sz w:val="24"/>
          <w:szCs w:val="24"/>
        </w:rPr>
        <w:t>Тема 4.4. Происхождение человека</w:t>
      </w:r>
      <w:r w:rsidRPr="003C1DD1">
        <w:rPr>
          <w:b/>
          <w:color w:val="auto"/>
          <w:sz w:val="24"/>
          <w:szCs w:val="24"/>
        </w:rPr>
        <w:t xml:space="preserve"> - </w:t>
      </w:r>
      <w:r w:rsidRPr="00B13E94">
        <w:rPr>
          <w:b/>
          <w:color w:val="auto"/>
          <w:sz w:val="24"/>
          <w:szCs w:val="24"/>
        </w:rPr>
        <w:t>4 час</w:t>
      </w:r>
      <w:r>
        <w:rPr>
          <w:b/>
          <w:color w:val="auto"/>
          <w:sz w:val="24"/>
          <w:szCs w:val="24"/>
        </w:rPr>
        <w:t>а</w:t>
      </w:r>
      <w:r w:rsidRPr="003C1DD1">
        <w:rPr>
          <w:b/>
          <w:color w:val="auto"/>
          <w:sz w:val="24"/>
          <w:szCs w:val="24"/>
        </w:rPr>
        <w:t xml:space="preserve"> </w:t>
      </w:r>
    </w:p>
    <w:p w:rsidR="00B13E94" w:rsidRPr="00B13E94" w:rsidRDefault="00B13E94" w:rsidP="00B13E94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</w:p>
    <w:p w:rsidR="00B13E94" w:rsidRPr="00B13E94" w:rsidRDefault="00B13E94" w:rsidP="00B13E94">
      <w:pPr>
        <w:spacing w:after="0" w:line="240" w:lineRule="auto"/>
        <w:ind w:left="0" w:right="0" w:firstLine="708"/>
        <w:jc w:val="both"/>
        <w:rPr>
          <w:color w:val="auto"/>
          <w:sz w:val="24"/>
          <w:szCs w:val="24"/>
        </w:rPr>
      </w:pPr>
      <w:r w:rsidRPr="00B13E94">
        <w:rPr>
          <w:color w:val="auto"/>
          <w:sz w:val="24"/>
          <w:szCs w:val="24"/>
        </w:rPr>
        <w:t>Место человека в системе органического мира.</w:t>
      </w:r>
    </w:p>
    <w:p w:rsidR="00B13E94" w:rsidRPr="00B13E94" w:rsidRDefault="00B13E94" w:rsidP="00B13E94">
      <w:pPr>
        <w:spacing w:after="0" w:line="240" w:lineRule="auto"/>
        <w:ind w:left="0" w:right="0" w:firstLine="708"/>
        <w:jc w:val="both"/>
        <w:rPr>
          <w:color w:val="auto"/>
          <w:sz w:val="24"/>
          <w:szCs w:val="24"/>
        </w:rPr>
      </w:pPr>
      <w:r w:rsidRPr="00B13E94">
        <w:rPr>
          <w:color w:val="auto"/>
          <w:sz w:val="24"/>
          <w:szCs w:val="24"/>
        </w:rPr>
        <w:lastRenderedPageBreak/>
        <w:t xml:space="preserve">Доказательства происхождения человека от животных. Движущие силы антропогенеза. Биологические и социальные факторы антропогенеза. Основные этапы эволюции человека. Прародина человечества. Расселение человека и </w:t>
      </w:r>
      <w:proofErr w:type="spellStart"/>
      <w:r w:rsidRPr="00B13E94">
        <w:rPr>
          <w:color w:val="auto"/>
          <w:sz w:val="24"/>
          <w:szCs w:val="24"/>
        </w:rPr>
        <w:t>расообразование</w:t>
      </w:r>
      <w:proofErr w:type="spellEnd"/>
      <w:r w:rsidRPr="00B13E94">
        <w:rPr>
          <w:color w:val="auto"/>
          <w:sz w:val="24"/>
          <w:szCs w:val="24"/>
        </w:rPr>
        <w:t xml:space="preserve">. Популяционная структура вида </w:t>
      </w:r>
      <w:proofErr w:type="spellStart"/>
      <w:r w:rsidRPr="00B13E94">
        <w:rPr>
          <w:color w:val="auto"/>
          <w:sz w:val="24"/>
          <w:szCs w:val="24"/>
        </w:rPr>
        <w:t>Homosapiens</w:t>
      </w:r>
      <w:proofErr w:type="spellEnd"/>
      <w:r w:rsidRPr="00B13E94">
        <w:rPr>
          <w:color w:val="auto"/>
          <w:sz w:val="24"/>
          <w:szCs w:val="24"/>
        </w:rPr>
        <w:t>. Адаптивные типы человека. Развитие материальной и духовной культуры, преобразование природы. Факторы эволюции современного человека. Влияние деятельности человека на биосферу.</w:t>
      </w:r>
    </w:p>
    <w:p w:rsidR="00B13E94" w:rsidRPr="00B13E94" w:rsidRDefault="00B13E94" w:rsidP="00B13E94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B13E94">
        <w:rPr>
          <w:b/>
          <w:color w:val="auto"/>
          <w:sz w:val="24"/>
          <w:szCs w:val="24"/>
        </w:rPr>
        <w:t xml:space="preserve">Демонстрация. </w:t>
      </w:r>
      <w:r w:rsidRPr="00B13E94">
        <w:rPr>
          <w:color w:val="auto"/>
          <w:sz w:val="24"/>
          <w:szCs w:val="24"/>
        </w:rPr>
        <w:t xml:space="preserve">Модели скелетов человека и позвоночных животных; модели «Происхождение человека» и остатков материальной культуры. </w:t>
      </w:r>
    </w:p>
    <w:p w:rsidR="00B13E94" w:rsidRPr="00B13E94" w:rsidRDefault="00B13E94" w:rsidP="00B13E94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B13E94">
        <w:rPr>
          <w:b/>
          <w:color w:val="auto"/>
          <w:sz w:val="24"/>
          <w:szCs w:val="24"/>
        </w:rPr>
        <w:t>Лабораторные и практические работы.</w:t>
      </w:r>
      <w:r w:rsidRPr="00B13E94">
        <w:rPr>
          <w:color w:val="auto"/>
          <w:sz w:val="24"/>
          <w:szCs w:val="24"/>
        </w:rPr>
        <w:t xml:space="preserve"> Выявление признаков сходства зародышей человека и других млекопитающих как доказательство их родства. Анализ и оценка различных гипотез происхождения человека.</w:t>
      </w:r>
    </w:p>
    <w:p w:rsidR="00B13E94" w:rsidRPr="00B13E94" w:rsidRDefault="00B13E94" w:rsidP="00B13E94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</w:p>
    <w:p w:rsidR="00B13E94" w:rsidRPr="00B13E94" w:rsidRDefault="00B13E94" w:rsidP="00B13E94">
      <w:pPr>
        <w:spacing w:before="75" w:after="15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13E94">
        <w:rPr>
          <w:b/>
          <w:szCs w:val="28"/>
        </w:rPr>
        <w:t xml:space="preserve">Раздел </w:t>
      </w:r>
      <w:r w:rsidRPr="00B13E94">
        <w:rPr>
          <w:b/>
          <w:szCs w:val="28"/>
          <w:lang w:val="en-US"/>
        </w:rPr>
        <w:t>V</w:t>
      </w:r>
      <w:r w:rsidRPr="00B13E94">
        <w:rPr>
          <w:b/>
          <w:szCs w:val="28"/>
        </w:rPr>
        <w:t>. Экосистемы</w:t>
      </w:r>
      <w:r w:rsidR="009005FC">
        <w:rPr>
          <w:b/>
          <w:szCs w:val="28"/>
        </w:rPr>
        <w:t xml:space="preserve"> -  </w:t>
      </w:r>
      <w:r w:rsidR="00D13CCE">
        <w:rPr>
          <w:b/>
          <w:szCs w:val="28"/>
        </w:rPr>
        <w:t>12</w:t>
      </w:r>
      <w:bookmarkStart w:id="0" w:name="_GoBack"/>
      <w:bookmarkEnd w:id="0"/>
      <w:r w:rsidRPr="00B13E94">
        <w:rPr>
          <w:b/>
          <w:szCs w:val="28"/>
        </w:rPr>
        <w:t xml:space="preserve"> ч</w:t>
      </w:r>
      <w:r w:rsidR="009005FC">
        <w:rPr>
          <w:b/>
          <w:szCs w:val="28"/>
        </w:rPr>
        <w:t xml:space="preserve">асов </w:t>
      </w:r>
    </w:p>
    <w:p w:rsidR="00B13E94" w:rsidRPr="00B13E94" w:rsidRDefault="00B13E94" w:rsidP="00B13E94">
      <w:pPr>
        <w:spacing w:after="0" w:line="240" w:lineRule="auto"/>
        <w:ind w:left="0" w:right="0" w:firstLine="0"/>
        <w:jc w:val="both"/>
        <w:rPr>
          <w:i/>
          <w:color w:val="auto"/>
          <w:sz w:val="24"/>
          <w:szCs w:val="24"/>
        </w:rPr>
      </w:pPr>
      <w:r w:rsidRPr="00B13E94">
        <w:rPr>
          <w:b/>
          <w:color w:val="auto"/>
          <w:sz w:val="24"/>
          <w:szCs w:val="24"/>
        </w:rPr>
        <w:t>Тема 5.1. Экологические факторы</w:t>
      </w:r>
      <w:r w:rsidR="009005FC">
        <w:rPr>
          <w:b/>
          <w:color w:val="auto"/>
          <w:sz w:val="24"/>
          <w:szCs w:val="24"/>
        </w:rPr>
        <w:t xml:space="preserve"> -  </w:t>
      </w:r>
      <w:r w:rsidRPr="00B13E94">
        <w:rPr>
          <w:b/>
          <w:color w:val="auto"/>
          <w:sz w:val="24"/>
          <w:szCs w:val="24"/>
        </w:rPr>
        <w:t>3 часа</w:t>
      </w:r>
      <w:r w:rsidR="009005FC">
        <w:rPr>
          <w:b/>
          <w:color w:val="auto"/>
          <w:sz w:val="24"/>
          <w:szCs w:val="24"/>
        </w:rPr>
        <w:t xml:space="preserve"> </w:t>
      </w:r>
    </w:p>
    <w:p w:rsidR="00B13E94" w:rsidRPr="00B13E94" w:rsidRDefault="00B13E94" w:rsidP="00B13E94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B13E94">
        <w:rPr>
          <w:color w:val="auto"/>
          <w:sz w:val="24"/>
          <w:szCs w:val="24"/>
        </w:rPr>
        <w:t>Организм и среда. Экологические факторы. Абиотические факторы. Биотические факторы. Влияние человека на экосистемы.</w:t>
      </w:r>
    </w:p>
    <w:p w:rsidR="00B13E94" w:rsidRPr="00B13E94" w:rsidRDefault="00B13E94" w:rsidP="00B13E94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B13E94">
        <w:rPr>
          <w:b/>
          <w:color w:val="auto"/>
          <w:sz w:val="24"/>
          <w:szCs w:val="24"/>
        </w:rPr>
        <w:t xml:space="preserve">Демонстрации. </w:t>
      </w:r>
      <w:r w:rsidRPr="00B13E94">
        <w:rPr>
          <w:color w:val="auto"/>
          <w:sz w:val="24"/>
          <w:szCs w:val="24"/>
        </w:rPr>
        <w:t xml:space="preserve">Наглядные материалы, демонстрирующие влияние экологические факторы. Примеры симбиоза в природе. </w:t>
      </w:r>
    </w:p>
    <w:p w:rsidR="00B13E94" w:rsidRPr="00B13E94" w:rsidRDefault="00B13E94" w:rsidP="00B13E94">
      <w:pPr>
        <w:spacing w:after="0" w:line="240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B13E94" w:rsidRPr="00B13E94" w:rsidRDefault="00B13E94" w:rsidP="00B13E94">
      <w:pPr>
        <w:spacing w:after="0" w:line="240" w:lineRule="auto"/>
        <w:ind w:left="0" w:right="0" w:firstLine="0"/>
        <w:jc w:val="both"/>
        <w:rPr>
          <w:b/>
          <w:color w:val="auto"/>
          <w:sz w:val="24"/>
          <w:szCs w:val="24"/>
        </w:rPr>
      </w:pPr>
      <w:r w:rsidRPr="00B13E94">
        <w:rPr>
          <w:b/>
          <w:color w:val="auto"/>
          <w:sz w:val="24"/>
          <w:szCs w:val="24"/>
        </w:rPr>
        <w:t>Тема 5.2. Структура экосистем</w:t>
      </w:r>
      <w:r w:rsidR="009005FC">
        <w:rPr>
          <w:b/>
          <w:color w:val="auto"/>
          <w:sz w:val="24"/>
          <w:szCs w:val="24"/>
        </w:rPr>
        <w:t xml:space="preserve">  -  </w:t>
      </w:r>
      <w:r w:rsidRPr="00B13E94">
        <w:rPr>
          <w:b/>
          <w:color w:val="auto"/>
          <w:sz w:val="24"/>
          <w:szCs w:val="24"/>
        </w:rPr>
        <w:t>4часа</w:t>
      </w:r>
      <w:r w:rsidR="009005FC">
        <w:rPr>
          <w:b/>
          <w:color w:val="auto"/>
          <w:sz w:val="24"/>
          <w:szCs w:val="24"/>
        </w:rPr>
        <w:t xml:space="preserve"> </w:t>
      </w:r>
    </w:p>
    <w:p w:rsidR="00B13E94" w:rsidRPr="00B13E94" w:rsidRDefault="00B13E94" w:rsidP="00B13E94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B13E94">
        <w:rPr>
          <w:color w:val="auto"/>
          <w:sz w:val="24"/>
          <w:szCs w:val="24"/>
        </w:rPr>
        <w:t xml:space="preserve">Структура экосистем. Биогеоценозы леса, водоема. Пищевые связи. Круговорот веществ и энергии в экосистемах. Влияние человека на экосистемы. Причины устойчивости и смены экосистем. Искусственные сообщества – </w:t>
      </w:r>
      <w:proofErr w:type="spellStart"/>
      <w:r w:rsidRPr="00B13E94">
        <w:rPr>
          <w:color w:val="auto"/>
          <w:sz w:val="24"/>
          <w:szCs w:val="24"/>
        </w:rPr>
        <w:t>агроценозы</w:t>
      </w:r>
      <w:proofErr w:type="spellEnd"/>
      <w:r w:rsidRPr="00B13E94">
        <w:rPr>
          <w:color w:val="auto"/>
          <w:sz w:val="24"/>
          <w:szCs w:val="24"/>
        </w:rPr>
        <w:t xml:space="preserve">. </w:t>
      </w:r>
    </w:p>
    <w:p w:rsidR="00B13E94" w:rsidRPr="00B13E94" w:rsidRDefault="00B13E94" w:rsidP="00B13E94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</w:p>
    <w:p w:rsidR="00B13E94" w:rsidRPr="00B13E94" w:rsidRDefault="00B13E94" w:rsidP="00B13E94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B13E94">
        <w:rPr>
          <w:b/>
          <w:color w:val="auto"/>
          <w:sz w:val="24"/>
          <w:szCs w:val="24"/>
        </w:rPr>
        <w:t xml:space="preserve">Демонстрации. </w:t>
      </w:r>
      <w:r w:rsidRPr="00B13E94">
        <w:rPr>
          <w:color w:val="auto"/>
          <w:sz w:val="24"/>
          <w:szCs w:val="24"/>
        </w:rPr>
        <w:t xml:space="preserve">Схема «Пространственная структура экосистема». Схемы и таблицы, демонстрирующие пищевые цепи и сети; экологические пирамиды; круговорот веществ и энергии в экосистеме. </w:t>
      </w:r>
    </w:p>
    <w:p w:rsidR="00B13E94" w:rsidRPr="00B13E94" w:rsidRDefault="00B13E94" w:rsidP="00B13E94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</w:p>
    <w:p w:rsidR="00B13E94" w:rsidRPr="00B13E94" w:rsidRDefault="00B13E94" w:rsidP="00B13E94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B13E94">
        <w:rPr>
          <w:b/>
          <w:color w:val="auto"/>
          <w:sz w:val="24"/>
          <w:szCs w:val="24"/>
        </w:rPr>
        <w:t xml:space="preserve">Лабораторные и практические работы. </w:t>
      </w:r>
      <w:r w:rsidRPr="00B13E94">
        <w:rPr>
          <w:color w:val="auto"/>
          <w:sz w:val="24"/>
          <w:szCs w:val="24"/>
        </w:rPr>
        <w:t xml:space="preserve">Выявление антропогенных изменений в экосистемах своей местности. </w:t>
      </w:r>
    </w:p>
    <w:p w:rsidR="00B13E94" w:rsidRPr="00B13E94" w:rsidRDefault="00B13E94" w:rsidP="00B13E94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B13E94">
        <w:rPr>
          <w:color w:val="auto"/>
          <w:sz w:val="24"/>
          <w:szCs w:val="24"/>
        </w:rPr>
        <w:t xml:space="preserve">Сравнительная характеристика природных экосистем и </w:t>
      </w:r>
      <w:proofErr w:type="spellStart"/>
      <w:r w:rsidRPr="00B13E94">
        <w:rPr>
          <w:color w:val="auto"/>
          <w:sz w:val="24"/>
          <w:szCs w:val="24"/>
        </w:rPr>
        <w:t>агроэкосистем</w:t>
      </w:r>
      <w:proofErr w:type="spellEnd"/>
      <w:r w:rsidRPr="00B13E94">
        <w:rPr>
          <w:color w:val="auto"/>
          <w:sz w:val="24"/>
          <w:szCs w:val="24"/>
        </w:rPr>
        <w:t xml:space="preserve"> своей местности.</w:t>
      </w:r>
    </w:p>
    <w:p w:rsidR="00B13E94" w:rsidRPr="00B13E94" w:rsidRDefault="00B13E94" w:rsidP="00B13E94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B13E94">
        <w:rPr>
          <w:color w:val="auto"/>
          <w:sz w:val="24"/>
          <w:szCs w:val="24"/>
        </w:rPr>
        <w:t xml:space="preserve">Исследование изменений в экосистемах на биологических моделях (аквариум). </w:t>
      </w:r>
    </w:p>
    <w:p w:rsidR="00B13E94" w:rsidRPr="00B13E94" w:rsidRDefault="00B13E94" w:rsidP="00B13E94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B13E94">
        <w:rPr>
          <w:color w:val="auto"/>
          <w:sz w:val="24"/>
          <w:szCs w:val="24"/>
        </w:rPr>
        <w:t>Решение экологических задач.</w:t>
      </w:r>
    </w:p>
    <w:p w:rsidR="00B13E94" w:rsidRPr="00B13E94" w:rsidRDefault="00B13E94" w:rsidP="00B13E94">
      <w:pPr>
        <w:spacing w:after="0" w:line="240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B13E94" w:rsidRPr="00B13E94" w:rsidRDefault="00B13E94" w:rsidP="00B13E94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B13E94">
        <w:rPr>
          <w:b/>
          <w:color w:val="auto"/>
          <w:sz w:val="24"/>
          <w:szCs w:val="24"/>
        </w:rPr>
        <w:t>Тема 5.3. Биосфера - глобальная экосистема</w:t>
      </w:r>
      <w:r w:rsidR="009005FC">
        <w:rPr>
          <w:b/>
          <w:color w:val="auto"/>
          <w:sz w:val="24"/>
          <w:szCs w:val="24"/>
        </w:rPr>
        <w:t xml:space="preserve"> – 2часа</w:t>
      </w:r>
    </w:p>
    <w:p w:rsidR="00B13E94" w:rsidRPr="00B13E94" w:rsidRDefault="00B13E94" w:rsidP="009005FC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B13E94">
        <w:rPr>
          <w:color w:val="auto"/>
          <w:sz w:val="24"/>
          <w:szCs w:val="24"/>
        </w:rPr>
        <w:t xml:space="preserve">Биосфера, её возникновение и основные этапы эволюции. Функции живого вещества. Биогеохимический круговорот веществ и энергетические процессы в биосфере. Состав и структура биосферы. Учение В. И. Вернадского о биосфере. Роль живых организмов в биосфере. Биомасса Земли. Биологический круговорот (на примере круговорота воды и углерода). </w:t>
      </w:r>
    </w:p>
    <w:p w:rsidR="00B13E94" w:rsidRPr="00B13E94" w:rsidRDefault="00B13E94" w:rsidP="00B13E94">
      <w:pPr>
        <w:spacing w:after="0" w:line="240" w:lineRule="auto"/>
        <w:ind w:left="0" w:right="0" w:firstLine="708"/>
        <w:jc w:val="both"/>
        <w:rPr>
          <w:color w:val="auto"/>
          <w:sz w:val="24"/>
          <w:szCs w:val="24"/>
        </w:rPr>
      </w:pPr>
      <w:r w:rsidRPr="00B13E94">
        <w:rPr>
          <w:b/>
          <w:color w:val="auto"/>
          <w:sz w:val="24"/>
          <w:szCs w:val="24"/>
        </w:rPr>
        <w:t xml:space="preserve">Демонстрация. </w:t>
      </w:r>
      <w:r w:rsidRPr="00B13E94">
        <w:rPr>
          <w:color w:val="auto"/>
          <w:sz w:val="24"/>
          <w:szCs w:val="24"/>
        </w:rPr>
        <w:t>Таблицы и схемы: «Структура биосферы», «Круговорот воды в биосфере</w:t>
      </w:r>
      <w:r w:rsidRPr="00B13E94">
        <w:rPr>
          <w:b/>
          <w:color w:val="auto"/>
          <w:sz w:val="24"/>
          <w:szCs w:val="24"/>
        </w:rPr>
        <w:t>», «</w:t>
      </w:r>
      <w:r w:rsidRPr="00B13E94">
        <w:rPr>
          <w:color w:val="auto"/>
          <w:sz w:val="24"/>
          <w:szCs w:val="24"/>
        </w:rPr>
        <w:t>Круговорот углерода в биосфере».</w:t>
      </w:r>
      <w:r w:rsidR="00335FCC">
        <w:rPr>
          <w:color w:val="auto"/>
          <w:sz w:val="24"/>
          <w:szCs w:val="24"/>
        </w:rPr>
        <w:t xml:space="preserve"> </w:t>
      </w:r>
      <w:r w:rsidRPr="00B13E94">
        <w:rPr>
          <w:color w:val="auto"/>
          <w:sz w:val="24"/>
          <w:szCs w:val="24"/>
        </w:rPr>
        <w:t>Наглядный материал, отражающий видовое разнообразие живых организмов биосферы.</w:t>
      </w:r>
    </w:p>
    <w:p w:rsidR="00B13E94" w:rsidRPr="00B13E94" w:rsidRDefault="00B13E94" w:rsidP="00B13E94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</w:p>
    <w:p w:rsidR="00B13E94" w:rsidRPr="00B13E94" w:rsidRDefault="00B13E94" w:rsidP="00B13E94">
      <w:pPr>
        <w:spacing w:after="0" w:line="240" w:lineRule="auto"/>
        <w:ind w:left="0" w:right="0" w:firstLine="0"/>
        <w:jc w:val="both"/>
        <w:rPr>
          <w:i/>
          <w:color w:val="auto"/>
          <w:sz w:val="24"/>
          <w:szCs w:val="24"/>
        </w:rPr>
      </w:pPr>
      <w:r w:rsidRPr="00B13E94">
        <w:rPr>
          <w:b/>
          <w:color w:val="auto"/>
          <w:sz w:val="24"/>
          <w:szCs w:val="24"/>
        </w:rPr>
        <w:t>Тема 5.4. Биосфера и человек</w:t>
      </w:r>
      <w:r w:rsidR="009005FC">
        <w:rPr>
          <w:b/>
          <w:color w:val="auto"/>
          <w:sz w:val="24"/>
          <w:szCs w:val="24"/>
        </w:rPr>
        <w:t xml:space="preserve">  -  </w:t>
      </w:r>
      <w:r w:rsidRPr="00B13E94">
        <w:rPr>
          <w:b/>
          <w:color w:val="auto"/>
          <w:sz w:val="24"/>
          <w:szCs w:val="24"/>
        </w:rPr>
        <w:t>3 час</w:t>
      </w:r>
      <w:r w:rsidR="009005FC">
        <w:rPr>
          <w:b/>
          <w:color w:val="auto"/>
          <w:sz w:val="24"/>
          <w:szCs w:val="24"/>
        </w:rPr>
        <w:t xml:space="preserve">а </w:t>
      </w:r>
    </w:p>
    <w:p w:rsidR="00B13E94" w:rsidRPr="00B13E94" w:rsidRDefault="00B13E94" w:rsidP="00B13E94">
      <w:pPr>
        <w:spacing w:after="0" w:line="240" w:lineRule="auto"/>
        <w:ind w:left="0" w:right="0" w:firstLine="708"/>
        <w:jc w:val="both"/>
        <w:rPr>
          <w:color w:val="auto"/>
          <w:sz w:val="24"/>
          <w:szCs w:val="24"/>
        </w:rPr>
      </w:pPr>
      <w:r w:rsidRPr="00B13E94">
        <w:rPr>
          <w:color w:val="auto"/>
          <w:sz w:val="24"/>
          <w:szCs w:val="24"/>
        </w:rPr>
        <w:t xml:space="preserve">Место и роль человека в биосфере. Антропогенное воздействие на биосферу. Понятие о ноосфере. </w:t>
      </w:r>
      <w:proofErr w:type="spellStart"/>
      <w:r w:rsidRPr="00B13E94">
        <w:rPr>
          <w:color w:val="auto"/>
          <w:sz w:val="24"/>
          <w:szCs w:val="24"/>
        </w:rPr>
        <w:t>Ноосферное</w:t>
      </w:r>
      <w:proofErr w:type="spellEnd"/>
      <w:r w:rsidRPr="00B13E94">
        <w:rPr>
          <w:color w:val="auto"/>
          <w:sz w:val="24"/>
          <w:szCs w:val="24"/>
        </w:rPr>
        <w:t xml:space="preserve"> мышление. Международные и национальные программы оздоровления природной среды. Последствия деятельности человека для окружающей среды. Правила поведения в природной среде. Охрана природы и рациональное использование природных ресурсов.</w:t>
      </w:r>
    </w:p>
    <w:p w:rsidR="00B13E94" w:rsidRPr="00B13E94" w:rsidRDefault="00B13E94" w:rsidP="00B13E94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</w:p>
    <w:p w:rsidR="00B13E94" w:rsidRPr="00B13E94" w:rsidRDefault="00B13E94" w:rsidP="00B13E94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B13E94">
        <w:rPr>
          <w:b/>
          <w:color w:val="auto"/>
          <w:sz w:val="24"/>
          <w:szCs w:val="24"/>
        </w:rPr>
        <w:t xml:space="preserve">Демонстрация. </w:t>
      </w:r>
      <w:r w:rsidRPr="00B13E94">
        <w:rPr>
          <w:color w:val="auto"/>
          <w:sz w:val="24"/>
          <w:szCs w:val="24"/>
        </w:rPr>
        <w:t xml:space="preserve">Таблицы, иллюстрирующих структуру биосферы; </w:t>
      </w:r>
    </w:p>
    <w:p w:rsidR="00B13E94" w:rsidRPr="00B13E94" w:rsidRDefault="00B13E94" w:rsidP="00B13E94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B13E94">
        <w:rPr>
          <w:color w:val="auto"/>
          <w:sz w:val="24"/>
          <w:szCs w:val="24"/>
        </w:rPr>
        <w:t xml:space="preserve">схемы круговорота веществ и превращения энергии в биосфере; </w:t>
      </w:r>
    </w:p>
    <w:p w:rsidR="00B13E94" w:rsidRPr="00B13E94" w:rsidRDefault="00B13E94" w:rsidP="00B13E94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B13E94">
        <w:rPr>
          <w:color w:val="auto"/>
          <w:sz w:val="24"/>
          <w:szCs w:val="24"/>
        </w:rPr>
        <w:t xml:space="preserve">влияние хозяйственной деятельности человека на природу; </w:t>
      </w:r>
    </w:p>
    <w:p w:rsidR="00B13E94" w:rsidRPr="00B13E94" w:rsidRDefault="00B13E94" w:rsidP="00B13E94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B13E94">
        <w:rPr>
          <w:color w:val="auto"/>
          <w:sz w:val="24"/>
          <w:szCs w:val="24"/>
        </w:rPr>
        <w:lastRenderedPageBreak/>
        <w:t xml:space="preserve">модели-аппликации «Биосфера и человек»; </w:t>
      </w:r>
    </w:p>
    <w:p w:rsidR="00B13E94" w:rsidRPr="00B13E94" w:rsidRDefault="00B13E94" w:rsidP="00B13E94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B13E94">
        <w:rPr>
          <w:color w:val="auto"/>
          <w:sz w:val="24"/>
          <w:szCs w:val="24"/>
        </w:rPr>
        <w:t xml:space="preserve">карты заповедников нашей страны, заказники, национальные парки. Красная книга. </w:t>
      </w:r>
    </w:p>
    <w:p w:rsidR="00B13E94" w:rsidRPr="00B13E94" w:rsidRDefault="00B13E94" w:rsidP="00B13E94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</w:p>
    <w:p w:rsidR="004A1477" w:rsidRDefault="004A1477" w:rsidP="004A1477">
      <w:pPr>
        <w:spacing w:after="0" w:line="240" w:lineRule="auto"/>
        <w:ind w:right="0"/>
        <w:rPr>
          <w:color w:val="auto"/>
          <w:sz w:val="24"/>
          <w:szCs w:val="24"/>
        </w:rPr>
      </w:pPr>
    </w:p>
    <w:p w:rsidR="00EB3D42" w:rsidRPr="00CD16F5" w:rsidRDefault="00EB3D42" w:rsidP="00CD16F5">
      <w:pPr>
        <w:spacing w:after="55" w:line="236" w:lineRule="auto"/>
        <w:ind w:left="0" w:right="0" w:firstLine="0"/>
        <w:jc w:val="center"/>
        <w:rPr>
          <w:sz w:val="24"/>
          <w:szCs w:val="24"/>
        </w:rPr>
      </w:pPr>
      <w:r w:rsidRPr="00F022B7">
        <w:rPr>
          <w:b/>
          <w:sz w:val="24"/>
          <w:szCs w:val="24"/>
        </w:rPr>
        <w:t>ТЕМАТИЧЕСКОЕ  ПЛАНИРОВАНИЕ</w:t>
      </w:r>
    </w:p>
    <w:p w:rsidR="00CD16F5" w:rsidRDefault="00CD16F5" w:rsidP="00A84E7D">
      <w:pPr>
        <w:spacing w:after="46" w:line="236" w:lineRule="auto"/>
        <w:ind w:left="10" w:right="-15"/>
        <w:rPr>
          <w:b/>
          <w:sz w:val="24"/>
          <w:szCs w:val="24"/>
        </w:rPr>
      </w:pPr>
      <w:r>
        <w:rPr>
          <w:b/>
          <w:sz w:val="24"/>
          <w:szCs w:val="24"/>
        </w:rPr>
        <w:t>10класс</w:t>
      </w:r>
    </w:p>
    <w:p w:rsidR="00CD16F5" w:rsidRPr="00CD16F5" w:rsidRDefault="00CD16F5" w:rsidP="00CD16F5">
      <w:pPr>
        <w:ind w:left="0" w:firstLine="0"/>
        <w:rPr>
          <w:b/>
          <w:color w:val="auto"/>
          <w:szCs w:val="28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"/>
        <w:gridCol w:w="6805"/>
      </w:tblGrid>
      <w:tr w:rsidR="00EF3554" w:rsidRPr="00CD16F5" w:rsidTr="00BB28C8">
        <w:trPr>
          <w:cantSplit/>
          <w:trHeight w:val="454"/>
        </w:trPr>
        <w:tc>
          <w:tcPr>
            <w:tcW w:w="2127" w:type="dxa"/>
          </w:tcPr>
          <w:p w:rsidR="00EF3554" w:rsidRPr="00CD16F5" w:rsidRDefault="00EF3554" w:rsidP="00CD16F5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Раздел</w:t>
            </w:r>
          </w:p>
        </w:tc>
        <w:tc>
          <w:tcPr>
            <w:tcW w:w="708" w:type="dxa"/>
          </w:tcPr>
          <w:p w:rsidR="00EF3554" w:rsidRPr="00CD16F5" w:rsidRDefault="00EF3554" w:rsidP="00CD16F5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CD16F5">
              <w:rPr>
                <w:b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6805" w:type="dxa"/>
          </w:tcPr>
          <w:p w:rsidR="00EF3554" w:rsidRPr="00CD16F5" w:rsidRDefault="00EF3554" w:rsidP="00CD16F5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CD16F5">
              <w:rPr>
                <w:b/>
                <w:bCs/>
                <w:color w:val="auto"/>
                <w:sz w:val="24"/>
                <w:szCs w:val="24"/>
              </w:rPr>
              <w:t>Содержание</w:t>
            </w:r>
          </w:p>
        </w:tc>
      </w:tr>
      <w:tr w:rsidR="00BB28C8" w:rsidRPr="00CD16F5" w:rsidTr="00BB28C8">
        <w:tc>
          <w:tcPr>
            <w:tcW w:w="2127" w:type="dxa"/>
            <w:vMerge w:val="restart"/>
          </w:tcPr>
          <w:p w:rsidR="00BB28C8" w:rsidRPr="00EF3554" w:rsidRDefault="00BB28C8" w:rsidP="00EF3554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bCs/>
                <w:color w:val="auto"/>
                <w:sz w:val="24"/>
                <w:szCs w:val="24"/>
              </w:rPr>
              <w:t xml:space="preserve">Биология как наука </w:t>
            </w:r>
            <w:r w:rsidRPr="00EF3554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6805" w:type="dxa"/>
          </w:tcPr>
          <w:p w:rsidR="00BB28C8" w:rsidRPr="00CD16F5" w:rsidRDefault="00BB28C8" w:rsidP="000D127C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Краткая история развития биологии.</w:t>
            </w:r>
          </w:p>
        </w:tc>
      </w:tr>
      <w:tr w:rsidR="00BB28C8" w:rsidRPr="00CD16F5" w:rsidTr="00BB28C8">
        <w:tc>
          <w:tcPr>
            <w:tcW w:w="2127" w:type="dxa"/>
            <w:vMerge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6805" w:type="dxa"/>
          </w:tcPr>
          <w:p w:rsidR="00BB28C8" w:rsidRPr="00CD16F5" w:rsidRDefault="00BB28C8" w:rsidP="000D127C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Сущность жизни и свойства живого</w:t>
            </w:r>
          </w:p>
        </w:tc>
      </w:tr>
      <w:tr w:rsidR="00BB28C8" w:rsidRPr="00CD16F5" w:rsidTr="00BB28C8">
        <w:tc>
          <w:tcPr>
            <w:tcW w:w="2127" w:type="dxa"/>
            <w:vMerge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6805" w:type="dxa"/>
          </w:tcPr>
          <w:p w:rsidR="00BB28C8" w:rsidRPr="00CD16F5" w:rsidRDefault="00BB28C8" w:rsidP="000D127C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Уровни организации живой материи.  Методы биологии.</w:t>
            </w:r>
          </w:p>
        </w:tc>
      </w:tr>
      <w:tr w:rsidR="00BB28C8" w:rsidRPr="00CD16F5" w:rsidTr="00BB28C8">
        <w:tc>
          <w:tcPr>
            <w:tcW w:w="2127" w:type="dxa"/>
            <w:vMerge w:val="restart"/>
          </w:tcPr>
          <w:p w:rsidR="00BB28C8" w:rsidRPr="00EF3554" w:rsidRDefault="00BB28C8" w:rsidP="00EF3554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EF3554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CD16F5">
              <w:rPr>
                <w:bCs/>
                <w:color w:val="auto"/>
                <w:sz w:val="24"/>
                <w:szCs w:val="24"/>
              </w:rPr>
              <w:t xml:space="preserve">  Клетка </w:t>
            </w:r>
            <w:r w:rsidRPr="00EF3554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BB28C8" w:rsidRPr="00CD16F5" w:rsidRDefault="00BB28C8" w:rsidP="000D127C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История изучения клетки</w:t>
            </w:r>
            <w:r w:rsidRPr="00CD16F5">
              <w:rPr>
                <w:b/>
                <w:color w:val="auto"/>
                <w:sz w:val="24"/>
                <w:szCs w:val="24"/>
              </w:rPr>
              <w:t>.</w:t>
            </w:r>
            <w:r>
              <w:rPr>
                <w:b/>
                <w:color w:val="auto"/>
                <w:sz w:val="24"/>
                <w:szCs w:val="24"/>
              </w:rPr>
              <w:t xml:space="preserve">  </w:t>
            </w:r>
            <w:r w:rsidRPr="00CD16F5">
              <w:rPr>
                <w:color w:val="auto"/>
                <w:sz w:val="24"/>
                <w:szCs w:val="24"/>
              </w:rPr>
              <w:t>Клеточная теория</w:t>
            </w:r>
          </w:p>
        </w:tc>
      </w:tr>
      <w:tr w:rsidR="00BB28C8" w:rsidRPr="00CD16F5" w:rsidTr="00BB28C8">
        <w:tc>
          <w:tcPr>
            <w:tcW w:w="2127" w:type="dxa"/>
            <w:vMerge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805" w:type="dxa"/>
          </w:tcPr>
          <w:p w:rsidR="00BB28C8" w:rsidRPr="00CD16F5" w:rsidRDefault="00BB28C8" w:rsidP="000D127C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Химический состав клетки</w:t>
            </w:r>
          </w:p>
          <w:p w:rsidR="00BB28C8" w:rsidRPr="00CD16F5" w:rsidRDefault="00BB28C8" w:rsidP="000D127C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Единство элементного химического состава живой и неживой природы.</w:t>
            </w:r>
          </w:p>
        </w:tc>
      </w:tr>
      <w:tr w:rsidR="00BB28C8" w:rsidRPr="00CD16F5" w:rsidTr="00BB28C8">
        <w:tc>
          <w:tcPr>
            <w:tcW w:w="2127" w:type="dxa"/>
            <w:vMerge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BB28C8" w:rsidRPr="00CD16F5" w:rsidRDefault="00BB28C8" w:rsidP="000D127C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Неорганические вещества клетки. Вода как колыбель всего живого.</w:t>
            </w:r>
          </w:p>
        </w:tc>
      </w:tr>
      <w:tr w:rsidR="00BB28C8" w:rsidRPr="00CD16F5" w:rsidTr="00BB28C8">
        <w:tc>
          <w:tcPr>
            <w:tcW w:w="2127" w:type="dxa"/>
            <w:vMerge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6805" w:type="dxa"/>
          </w:tcPr>
          <w:p w:rsidR="00BB28C8" w:rsidRPr="00CD16F5" w:rsidRDefault="00BB28C8" w:rsidP="000D127C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Минеральные соли. Значение неорганических веществ.</w:t>
            </w:r>
          </w:p>
        </w:tc>
      </w:tr>
      <w:tr w:rsidR="00BB28C8" w:rsidRPr="00CD16F5" w:rsidTr="00BB28C8">
        <w:tc>
          <w:tcPr>
            <w:tcW w:w="2127" w:type="dxa"/>
            <w:vMerge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BB28C8" w:rsidRPr="00CD16F5" w:rsidRDefault="00BB28C8" w:rsidP="000D127C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Органические вещества – сложные углеродсодержащие соединения. Липиды. Углеводы.</w:t>
            </w:r>
          </w:p>
        </w:tc>
      </w:tr>
      <w:tr w:rsidR="00BB28C8" w:rsidRPr="00CD16F5" w:rsidTr="00BB28C8">
        <w:trPr>
          <w:trHeight w:val="323"/>
        </w:trPr>
        <w:tc>
          <w:tcPr>
            <w:tcW w:w="2127" w:type="dxa"/>
            <w:vMerge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6805" w:type="dxa"/>
          </w:tcPr>
          <w:p w:rsidR="00BB28C8" w:rsidRPr="00CD16F5" w:rsidRDefault="00BB28C8" w:rsidP="000D127C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Органические вещества клетки. Белки.</w:t>
            </w:r>
          </w:p>
        </w:tc>
      </w:tr>
      <w:tr w:rsidR="00BB28C8" w:rsidRPr="00CD16F5" w:rsidTr="00BB28C8">
        <w:tc>
          <w:tcPr>
            <w:tcW w:w="2127" w:type="dxa"/>
            <w:vMerge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6805" w:type="dxa"/>
          </w:tcPr>
          <w:p w:rsidR="00BB28C8" w:rsidRPr="00CD16F5" w:rsidRDefault="00BB28C8" w:rsidP="000D127C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Нуклеиновые кислоты.</w:t>
            </w:r>
          </w:p>
        </w:tc>
      </w:tr>
      <w:tr w:rsidR="00BB28C8" w:rsidRPr="00CD16F5" w:rsidTr="00BB28C8">
        <w:tc>
          <w:tcPr>
            <w:tcW w:w="2127" w:type="dxa"/>
            <w:vMerge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6805" w:type="dxa"/>
          </w:tcPr>
          <w:p w:rsidR="00BB28C8" w:rsidRPr="00CD16F5" w:rsidRDefault="00BB28C8" w:rsidP="000D127C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 xml:space="preserve">Строение </w:t>
            </w:r>
            <w:proofErr w:type="spellStart"/>
            <w:r w:rsidRPr="00CD16F5">
              <w:rPr>
                <w:color w:val="auto"/>
                <w:sz w:val="24"/>
                <w:szCs w:val="24"/>
              </w:rPr>
              <w:t>эукариотической</w:t>
            </w:r>
            <w:proofErr w:type="spellEnd"/>
            <w:r w:rsidRPr="00CD16F5">
              <w:rPr>
                <w:color w:val="auto"/>
                <w:sz w:val="24"/>
                <w:szCs w:val="24"/>
              </w:rPr>
              <w:t xml:space="preserve"> клетки</w:t>
            </w:r>
            <w:r w:rsidRPr="00CD16F5">
              <w:rPr>
                <w:b/>
                <w:color w:val="auto"/>
                <w:sz w:val="24"/>
                <w:szCs w:val="24"/>
              </w:rPr>
              <w:t>.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Pr="00CD16F5">
              <w:rPr>
                <w:color w:val="auto"/>
                <w:sz w:val="24"/>
                <w:szCs w:val="24"/>
              </w:rPr>
              <w:t>Клеточная мембрана, цитоплазма, органоиды и их функции</w:t>
            </w:r>
          </w:p>
        </w:tc>
      </w:tr>
      <w:tr w:rsidR="00BB28C8" w:rsidRPr="00CD16F5" w:rsidTr="00BB28C8">
        <w:tc>
          <w:tcPr>
            <w:tcW w:w="2127" w:type="dxa"/>
            <w:vMerge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6805" w:type="dxa"/>
          </w:tcPr>
          <w:p w:rsidR="00BB28C8" w:rsidRDefault="00BB28C8" w:rsidP="000D127C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Клеточное ядро. Хромосомы, строение и функции.</w:t>
            </w:r>
          </w:p>
          <w:p w:rsidR="00BB28C8" w:rsidRPr="00CD16F5" w:rsidRDefault="00BB28C8" w:rsidP="000D127C">
            <w:pPr>
              <w:rPr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Л/р.№1 «Сравнение строения клеток растений и животных (в форме таблицы)»</w:t>
            </w:r>
          </w:p>
        </w:tc>
      </w:tr>
      <w:tr w:rsidR="00BB28C8" w:rsidRPr="00CD16F5" w:rsidTr="00BB28C8">
        <w:tc>
          <w:tcPr>
            <w:tcW w:w="2127" w:type="dxa"/>
            <w:vMerge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6805" w:type="dxa"/>
          </w:tcPr>
          <w:p w:rsidR="00BB28C8" w:rsidRPr="00CD16F5" w:rsidRDefault="00BB28C8" w:rsidP="000D127C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CD16F5">
              <w:rPr>
                <w:color w:val="auto"/>
                <w:sz w:val="24"/>
                <w:szCs w:val="24"/>
              </w:rPr>
              <w:t>Прокариотическая</w:t>
            </w:r>
            <w:proofErr w:type="spellEnd"/>
            <w:r w:rsidRPr="00CD16F5">
              <w:rPr>
                <w:color w:val="auto"/>
                <w:sz w:val="24"/>
                <w:szCs w:val="24"/>
              </w:rPr>
              <w:t xml:space="preserve"> клетка, форма, размеры, строение.</w:t>
            </w:r>
          </w:p>
        </w:tc>
      </w:tr>
      <w:tr w:rsidR="00BB28C8" w:rsidRPr="00CD16F5" w:rsidTr="00BB28C8">
        <w:tc>
          <w:tcPr>
            <w:tcW w:w="2127" w:type="dxa"/>
            <w:vMerge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6805" w:type="dxa"/>
          </w:tcPr>
          <w:p w:rsidR="00BB28C8" w:rsidRPr="00CD16F5" w:rsidRDefault="00BB28C8" w:rsidP="000D127C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Реализация наследственной информации в клетке</w:t>
            </w:r>
            <w:r>
              <w:rPr>
                <w:color w:val="auto"/>
                <w:sz w:val="24"/>
                <w:szCs w:val="24"/>
              </w:rPr>
              <w:t>.</w:t>
            </w:r>
            <w:r>
              <w:rPr>
                <w:b/>
                <w:color w:val="auto"/>
                <w:sz w:val="24"/>
                <w:szCs w:val="24"/>
              </w:rPr>
              <w:t xml:space="preserve">  </w:t>
            </w:r>
            <w:r w:rsidRPr="00CD16F5">
              <w:rPr>
                <w:color w:val="auto"/>
                <w:sz w:val="24"/>
                <w:szCs w:val="24"/>
              </w:rPr>
              <w:t>ДНК – носитель наследственной информации</w:t>
            </w:r>
          </w:p>
        </w:tc>
      </w:tr>
      <w:tr w:rsidR="00BB28C8" w:rsidRPr="00CD16F5" w:rsidTr="00BB28C8">
        <w:tc>
          <w:tcPr>
            <w:tcW w:w="2127" w:type="dxa"/>
            <w:vMerge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6805" w:type="dxa"/>
          </w:tcPr>
          <w:p w:rsidR="00BB28C8" w:rsidRPr="00CD16F5" w:rsidRDefault="00BB28C8" w:rsidP="000D127C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Биосинтез белка.</w:t>
            </w:r>
          </w:p>
        </w:tc>
      </w:tr>
      <w:tr w:rsidR="00BB28C8" w:rsidRPr="00CD16F5" w:rsidTr="00BB28C8">
        <w:tc>
          <w:tcPr>
            <w:tcW w:w="2127" w:type="dxa"/>
            <w:vMerge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6805" w:type="dxa"/>
          </w:tcPr>
          <w:p w:rsidR="00BB28C8" w:rsidRPr="00CD16F5" w:rsidRDefault="00BB28C8" w:rsidP="000D127C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Неклеточная форма жизни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Pr="00CD16F5">
              <w:rPr>
                <w:color w:val="auto"/>
                <w:sz w:val="24"/>
                <w:szCs w:val="24"/>
              </w:rPr>
              <w:t xml:space="preserve"> Вирусы</w:t>
            </w:r>
          </w:p>
        </w:tc>
      </w:tr>
      <w:tr w:rsidR="00EF3554" w:rsidRPr="00CD16F5" w:rsidTr="00BB28C8">
        <w:tc>
          <w:tcPr>
            <w:tcW w:w="2127" w:type="dxa"/>
            <w:tcBorders>
              <w:bottom w:val="nil"/>
            </w:tcBorders>
          </w:tcPr>
          <w:p w:rsidR="00EF3554" w:rsidRPr="00EF3554" w:rsidRDefault="00EF3554" w:rsidP="00EF3554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CD16F5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CD16F5">
              <w:rPr>
                <w:bCs/>
                <w:color w:val="auto"/>
                <w:sz w:val="24"/>
                <w:szCs w:val="24"/>
              </w:rPr>
              <w:t xml:space="preserve">Организм </w:t>
            </w:r>
            <w:r w:rsidRPr="00EF3554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bottom w:val="nil"/>
            </w:tcBorders>
          </w:tcPr>
          <w:p w:rsidR="00EF3554" w:rsidRPr="00CD16F5" w:rsidRDefault="00EF3554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6805" w:type="dxa"/>
            <w:tcBorders>
              <w:right w:val="single" w:sz="4" w:space="0" w:color="auto"/>
            </w:tcBorders>
          </w:tcPr>
          <w:p w:rsidR="00EF3554" w:rsidRPr="00CD16F5" w:rsidRDefault="00EF3554" w:rsidP="000D127C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Организм – единое целое.</w:t>
            </w:r>
          </w:p>
          <w:p w:rsidR="00EF3554" w:rsidRPr="00CD16F5" w:rsidRDefault="00EF3554" w:rsidP="000D127C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Многообразие организмов.</w:t>
            </w:r>
          </w:p>
        </w:tc>
      </w:tr>
      <w:tr w:rsidR="00BB28C8" w:rsidRPr="00CD16F5" w:rsidTr="00BB28C8">
        <w:tc>
          <w:tcPr>
            <w:tcW w:w="2127" w:type="dxa"/>
            <w:vMerge w:val="restart"/>
            <w:tcBorders>
              <w:top w:val="nil"/>
            </w:tcBorders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6805" w:type="dxa"/>
            <w:tcBorders>
              <w:top w:val="nil"/>
              <w:right w:val="single" w:sz="4" w:space="0" w:color="auto"/>
            </w:tcBorders>
          </w:tcPr>
          <w:p w:rsidR="00BB28C8" w:rsidRPr="00CD16F5" w:rsidRDefault="00BB28C8" w:rsidP="000D127C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Обмен веществ и превращение энергии</w:t>
            </w:r>
          </w:p>
          <w:p w:rsidR="00BB28C8" w:rsidRPr="00CD16F5" w:rsidRDefault="00BB28C8" w:rsidP="000D127C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Энергетический обмен</w:t>
            </w:r>
            <w:r w:rsidRPr="00CD16F5">
              <w:rPr>
                <w:b/>
                <w:color w:val="auto"/>
                <w:sz w:val="24"/>
                <w:szCs w:val="24"/>
              </w:rPr>
              <w:t xml:space="preserve"> – </w:t>
            </w:r>
            <w:r w:rsidRPr="00CD16F5">
              <w:rPr>
                <w:color w:val="auto"/>
                <w:sz w:val="24"/>
                <w:szCs w:val="24"/>
              </w:rPr>
              <w:t>Совокупность реакций расщепления сложных органических веществ.</w:t>
            </w:r>
          </w:p>
        </w:tc>
      </w:tr>
      <w:tr w:rsidR="00BB28C8" w:rsidRPr="00CD16F5" w:rsidTr="00BB28C8">
        <w:tc>
          <w:tcPr>
            <w:tcW w:w="2127" w:type="dxa"/>
            <w:vMerge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6805" w:type="dxa"/>
            <w:tcBorders>
              <w:right w:val="single" w:sz="4" w:space="0" w:color="auto"/>
            </w:tcBorders>
          </w:tcPr>
          <w:p w:rsidR="00BB28C8" w:rsidRPr="00CD16F5" w:rsidRDefault="00BB28C8" w:rsidP="000D127C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Пластический обмен. Фотосинтез.</w:t>
            </w:r>
          </w:p>
        </w:tc>
      </w:tr>
      <w:tr w:rsidR="00BB28C8" w:rsidRPr="00CD16F5" w:rsidTr="00BB28C8">
        <w:tc>
          <w:tcPr>
            <w:tcW w:w="2127" w:type="dxa"/>
            <w:vMerge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6805" w:type="dxa"/>
            <w:tcBorders>
              <w:right w:val="single" w:sz="4" w:space="0" w:color="auto"/>
            </w:tcBorders>
          </w:tcPr>
          <w:p w:rsidR="00BB28C8" w:rsidRPr="00CD16F5" w:rsidRDefault="00BB28C8" w:rsidP="000D127C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Размножение.</w:t>
            </w:r>
          </w:p>
          <w:p w:rsidR="00BB28C8" w:rsidRPr="00CD16F5" w:rsidRDefault="00BB28C8" w:rsidP="000D127C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Деление клетки. Митоз</w:t>
            </w:r>
          </w:p>
        </w:tc>
      </w:tr>
      <w:tr w:rsidR="00BB28C8" w:rsidRPr="00CD16F5" w:rsidTr="00BB28C8">
        <w:tc>
          <w:tcPr>
            <w:tcW w:w="2127" w:type="dxa"/>
            <w:vMerge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6805" w:type="dxa"/>
            <w:tcBorders>
              <w:right w:val="single" w:sz="4" w:space="0" w:color="auto"/>
            </w:tcBorders>
          </w:tcPr>
          <w:p w:rsidR="00BB28C8" w:rsidRPr="00CD16F5" w:rsidRDefault="00BB28C8" w:rsidP="000D127C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Половое и бесполое размножение.</w:t>
            </w:r>
          </w:p>
        </w:tc>
      </w:tr>
      <w:tr w:rsidR="00BB28C8" w:rsidRPr="00CD16F5" w:rsidTr="00BB28C8">
        <w:tc>
          <w:tcPr>
            <w:tcW w:w="2127" w:type="dxa"/>
            <w:vMerge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6805" w:type="dxa"/>
            <w:tcBorders>
              <w:right w:val="single" w:sz="4" w:space="0" w:color="auto"/>
            </w:tcBorders>
          </w:tcPr>
          <w:p w:rsidR="00BB28C8" w:rsidRPr="00CD16F5" w:rsidRDefault="00BB28C8" w:rsidP="000D127C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Образование половых клеток.  Мейоз.</w:t>
            </w:r>
          </w:p>
        </w:tc>
      </w:tr>
      <w:tr w:rsidR="00BB28C8" w:rsidRPr="00CD16F5" w:rsidTr="00BB28C8">
        <w:tc>
          <w:tcPr>
            <w:tcW w:w="2127" w:type="dxa"/>
            <w:vMerge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6805" w:type="dxa"/>
            <w:tcBorders>
              <w:right w:val="single" w:sz="4" w:space="0" w:color="auto"/>
            </w:tcBorders>
          </w:tcPr>
          <w:p w:rsidR="00BB28C8" w:rsidRPr="00CD16F5" w:rsidRDefault="00BB28C8" w:rsidP="000D127C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Оплодотворение</w:t>
            </w:r>
          </w:p>
        </w:tc>
      </w:tr>
      <w:tr w:rsidR="00BB28C8" w:rsidRPr="00CD16F5" w:rsidTr="00BB28C8">
        <w:tc>
          <w:tcPr>
            <w:tcW w:w="2127" w:type="dxa"/>
            <w:vMerge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6805" w:type="dxa"/>
            <w:tcBorders>
              <w:right w:val="single" w:sz="4" w:space="0" w:color="auto"/>
            </w:tcBorders>
          </w:tcPr>
          <w:p w:rsidR="00BB28C8" w:rsidRPr="00CD16F5" w:rsidRDefault="00BB28C8" w:rsidP="000D127C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Индивидуальное развитие организмов – онтогенез.</w:t>
            </w:r>
          </w:p>
          <w:p w:rsidR="00BB28C8" w:rsidRPr="00CD16F5" w:rsidRDefault="00BB28C8" w:rsidP="000D127C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Прямое и непрямое развитие</w:t>
            </w:r>
          </w:p>
        </w:tc>
      </w:tr>
      <w:tr w:rsidR="00BB28C8" w:rsidRPr="00CD16F5" w:rsidTr="00BB28C8">
        <w:tc>
          <w:tcPr>
            <w:tcW w:w="2127" w:type="dxa"/>
            <w:vMerge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6805" w:type="dxa"/>
            <w:tcBorders>
              <w:right w:val="single" w:sz="4" w:space="0" w:color="auto"/>
            </w:tcBorders>
          </w:tcPr>
          <w:p w:rsidR="00BB28C8" w:rsidRPr="00CD16F5" w:rsidRDefault="00BB28C8" w:rsidP="000D127C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Онтогенез человека. Репродуктивное здоровье.</w:t>
            </w:r>
          </w:p>
        </w:tc>
      </w:tr>
      <w:tr w:rsidR="00BB28C8" w:rsidRPr="00CD16F5" w:rsidTr="00BB28C8">
        <w:trPr>
          <w:trHeight w:val="982"/>
        </w:trPr>
        <w:tc>
          <w:tcPr>
            <w:tcW w:w="2127" w:type="dxa"/>
            <w:vMerge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6805" w:type="dxa"/>
            <w:tcBorders>
              <w:right w:val="single" w:sz="4" w:space="0" w:color="auto"/>
            </w:tcBorders>
          </w:tcPr>
          <w:p w:rsidR="00BB28C8" w:rsidRPr="00CD16F5" w:rsidRDefault="00BB28C8" w:rsidP="000D127C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Наследственность и изменчивость</w:t>
            </w:r>
            <w:r w:rsidRPr="00EF3554">
              <w:rPr>
                <w:color w:val="auto"/>
                <w:sz w:val="24"/>
                <w:szCs w:val="24"/>
              </w:rPr>
              <w:t>.</w:t>
            </w:r>
            <w:r>
              <w:rPr>
                <w:b/>
                <w:color w:val="auto"/>
                <w:sz w:val="24"/>
                <w:szCs w:val="24"/>
              </w:rPr>
              <w:t xml:space="preserve">  </w:t>
            </w:r>
            <w:r w:rsidRPr="00CD16F5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CD16F5">
              <w:rPr>
                <w:color w:val="auto"/>
                <w:sz w:val="24"/>
                <w:szCs w:val="24"/>
              </w:rPr>
              <w:t>Генетика – наука о закономерностях наследственности и изменчивости.</w:t>
            </w:r>
          </w:p>
          <w:p w:rsidR="00BB28C8" w:rsidRPr="00CD16F5" w:rsidRDefault="00BB28C8" w:rsidP="000D127C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Г. Мендель – основоположник генетики</w:t>
            </w:r>
          </w:p>
        </w:tc>
      </w:tr>
      <w:tr w:rsidR="00BB28C8" w:rsidRPr="00CD16F5" w:rsidTr="00BB28C8">
        <w:trPr>
          <w:trHeight w:val="579"/>
        </w:trPr>
        <w:tc>
          <w:tcPr>
            <w:tcW w:w="2127" w:type="dxa"/>
            <w:vMerge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6805" w:type="dxa"/>
            <w:tcBorders>
              <w:right w:val="single" w:sz="4" w:space="0" w:color="auto"/>
            </w:tcBorders>
          </w:tcPr>
          <w:p w:rsidR="00BB28C8" w:rsidRPr="00CD16F5" w:rsidRDefault="00BB28C8" w:rsidP="000D127C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Закономерности наследования. Моногибридное скрещивание.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D16F5">
              <w:rPr>
                <w:color w:val="auto"/>
                <w:sz w:val="24"/>
                <w:szCs w:val="24"/>
              </w:rPr>
              <w:t>Л/р.№2Составление простейших схем скрещивания.</w:t>
            </w:r>
          </w:p>
        </w:tc>
      </w:tr>
      <w:tr w:rsidR="00BB28C8" w:rsidRPr="00CD16F5" w:rsidTr="00BB28C8">
        <w:trPr>
          <w:trHeight w:val="683"/>
        </w:trPr>
        <w:tc>
          <w:tcPr>
            <w:tcW w:w="2127" w:type="dxa"/>
            <w:vMerge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6805" w:type="dxa"/>
            <w:tcBorders>
              <w:right w:val="single" w:sz="4" w:space="0" w:color="auto"/>
            </w:tcBorders>
          </w:tcPr>
          <w:p w:rsidR="00BB28C8" w:rsidRPr="00CD16F5" w:rsidRDefault="00BB28C8" w:rsidP="000D127C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CD16F5">
              <w:rPr>
                <w:color w:val="auto"/>
                <w:sz w:val="24"/>
                <w:szCs w:val="24"/>
              </w:rPr>
              <w:t>Дигибридное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r w:rsidRPr="00CD16F5">
              <w:rPr>
                <w:color w:val="auto"/>
                <w:sz w:val="24"/>
                <w:szCs w:val="24"/>
              </w:rPr>
              <w:t>скрещивание.   3й  закон Менделя.</w:t>
            </w:r>
          </w:p>
          <w:p w:rsidR="00BB28C8" w:rsidRPr="00CD16F5" w:rsidRDefault="00BB28C8" w:rsidP="000D127C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Анализирующее скрещивание.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 w:rsidRPr="00CD16F5">
              <w:rPr>
                <w:color w:val="auto"/>
                <w:sz w:val="24"/>
                <w:szCs w:val="24"/>
              </w:rPr>
              <w:t>Л/р.№3 «Решение генетических  задач»</w:t>
            </w:r>
          </w:p>
        </w:tc>
      </w:tr>
      <w:tr w:rsidR="00BB28C8" w:rsidRPr="00CD16F5" w:rsidTr="00BB28C8">
        <w:tc>
          <w:tcPr>
            <w:tcW w:w="2127" w:type="dxa"/>
            <w:vMerge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6805" w:type="dxa"/>
            <w:tcBorders>
              <w:right w:val="single" w:sz="4" w:space="0" w:color="auto"/>
            </w:tcBorders>
          </w:tcPr>
          <w:p w:rsidR="00BB28C8" w:rsidRPr="00CD16F5" w:rsidRDefault="00BB28C8" w:rsidP="000D127C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Хромосомная теория наследственности.</w:t>
            </w:r>
          </w:p>
        </w:tc>
      </w:tr>
      <w:tr w:rsidR="00BB28C8" w:rsidRPr="00CD16F5" w:rsidTr="00BB28C8">
        <w:tc>
          <w:tcPr>
            <w:tcW w:w="2127" w:type="dxa"/>
            <w:vMerge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6805" w:type="dxa"/>
            <w:tcBorders>
              <w:right w:val="single" w:sz="4" w:space="0" w:color="auto"/>
            </w:tcBorders>
          </w:tcPr>
          <w:p w:rsidR="00BB28C8" w:rsidRPr="00CD16F5" w:rsidRDefault="00BB28C8" w:rsidP="000D127C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Современные представления о гене и геноме. Генетика пола. Значение генетики для человека</w:t>
            </w:r>
          </w:p>
        </w:tc>
      </w:tr>
      <w:tr w:rsidR="00BB28C8" w:rsidRPr="00CD16F5" w:rsidTr="00BB28C8">
        <w:tc>
          <w:tcPr>
            <w:tcW w:w="2127" w:type="dxa"/>
            <w:vMerge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3 1</w:t>
            </w:r>
          </w:p>
        </w:tc>
        <w:tc>
          <w:tcPr>
            <w:tcW w:w="6805" w:type="dxa"/>
            <w:tcBorders>
              <w:right w:val="single" w:sz="4" w:space="0" w:color="auto"/>
            </w:tcBorders>
          </w:tcPr>
          <w:p w:rsidR="00BB28C8" w:rsidRDefault="00BB28C8" w:rsidP="000D127C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Изменчивость: наследственная и ненаследственная.</w:t>
            </w:r>
          </w:p>
          <w:p w:rsidR="00BB28C8" w:rsidRPr="00CD16F5" w:rsidRDefault="00FA720B" w:rsidP="000D127C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Л/р .№4  </w:t>
            </w:r>
            <w:r w:rsidR="00BB28C8" w:rsidRPr="00CD16F5">
              <w:rPr>
                <w:color w:val="auto"/>
                <w:sz w:val="24"/>
                <w:szCs w:val="24"/>
              </w:rPr>
              <w:t xml:space="preserve"> « Выявление  источников мутагенов в окружающей среде (косвенно) и оценка возможных последствий их влияния на организм</w:t>
            </w:r>
          </w:p>
        </w:tc>
      </w:tr>
      <w:tr w:rsidR="00BB28C8" w:rsidRPr="00CD16F5" w:rsidTr="00BB28C8">
        <w:tc>
          <w:tcPr>
            <w:tcW w:w="2127" w:type="dxa"/>
            <w:vMerge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6805" w:type="dxa"/>
            <w:tcBorders>
              <w:right w:val="single" w:sz="4" w:space="0" w:color="auto"/>
            </w:tcBorders>
          </w:tcPr>
          <w:p w:rsidR="00BB28C8" w:rsidRPr="00CD16F5" w:rsidRDefault="00BB28C8" w:rsidP="000D127C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Генетика и здоровье человека</w:t>
            </w:r>
          </w:p>
        </w:tc>
      </w:tr>
      <w:tr w:rsidR="00BB28C8" w:rsidRPr="00CD16F5" w:rsidTr="00BB28C8">
        <w:tc>
          <w:tcPr>
            <w:tcW w:w="2127" w:type="dxa"/>
            <w:vMerge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8C8" w:rsidRPr="00CD16F5" w:rsidRDefault="00BB28C8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6805" w:type="dxa"/>
            <w:tcBorders>
              <w:right w:val="single" w:sz="4" w:space="0" w:color="auto"/>
            </w:tcBorders>
          </w:tcPr>
          <w:p w:rsidR="00BB28C8" w:rsidRPr="00CD16F5" w:rsidRDefault="00BB28C8" w:rsidP="000D127C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Основы селекции.</w:t>
            </w:r>
            <w:r w:rsidRPr="00CD16F5">
              <w:rPr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Pr="00CD16F5">
              <w:rPr>
                <w:color w:val="auto"/>
                <w:sz w:val="24"/>
                <w:szCs w:val="24"/>
              </w:rPr>
              <w:t xml:space="preserve"> Основные методы: гибридизация и отбор. Достижения и направления развития современной селекции.</w:t>
            </w:r>
          </w:p>
        </w:tc>
      </w:tr>
      <w:tr w:rsidR="00EF3554" w:rsidRPr="00CD16F5" w:rsidTr="00BB28C8">
        <w:tc>
          <w:tcPr>
            <w:tcW w:w="2127" w:type="dxa"/>
            <w:tcBorders>
              <w:top w:val="nil"/>
            </w:tcBorders>
          </w:tcPr>
          <w:p w:rsidR="00EF3554" w:rsidRPr="00CD16F5" w:rsidRDefault="00EF3554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EF3554" w:rsidRPr="00CD16F5" w:rsidRDefault="00EF3554" w:rsidP="00CD16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6805" w:type="dxa"/>
            <w:tcBorders>
              <w:right w:val="single" w:sz="4" w:space="0" w:color="auto"/>
            </w:tcBorders>
          </w:tcPr>
          <w:p w:rsidR="00EF3554" w:rsidRPr="00CD16F5" w:rsidRDefault="00EF3554" w:rsidP="000D127C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D16F5">
              <w:rPr>
                <w:color w:val="auto"/>
                <w:sz w:val="24"/>
                <w:szCs w:val="24"/>
              </w:rPr>
              <w:t>Биотехнология. Достижения и перспективы развития</w:t>
            </w:r>
          </w:p>
        </w:tc>
      </w:tr>
    </w:tbl>
    <w:p w:rsidR="00CD16F5" w:rsidRPr="00CD16F5" w:rsidRDefault="00CD16F5" w:rsidP="00CD16F5">
      <w:pPr>
        <w:spacing w:after="0" w:line="240" w:lineRule="auto"/>
        <w:ind w:left="0" w:right="0" w:firstLine="0"/>
        <w:rPr>
          <w:b/>
          <w:color w:val="auto"/>
          <w:szCs w:val="28"/>
          <w:u w:val="single"/>
        </w:rPr>
      </w:pPr>
    </w:p>
    <w:p w:rsidR="00CD16F5" w:rsidRPr="00CD16F5" w:rsidRDefault="00CD16F5" w:rsidP="00CD16F5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CD16F5" w:rsidRDefault="00A84E7D" w:rsidP="00CD16F5">
      <w:pPr>
        <w:tabs>
          <w:tab w:val="left" w:pos="225"/>
        </w:tabs>
        <w:spacing w:after="46" w:line="236" w:lineRule="auto"/>
        <w:ind w:left="10" w:right="-15"/>
        <w:rPr>
          <w:b/>
          <w:sz w:val="24"/>
          <w:szCs w:val="24"/>
        </w:rPr>
      </w:pPr>
      <w:r>
        <w:rPr>
          <w:b/>
          <w:sz w:val="24"/>
          <w:szCs w:val="24"/>
        </w:rPr>
        <w:t>11 класс</w:t>
      </w:r>
    </w:p>
    <w:p w:rsidR="00CD16F5" w:rsidRDefault="00CD16F5" w:rsidP="00EB3D42">
      <w:pPr>
        <w:spacing w:after="46" w:line="236" w:lineRule="auto"/>
        <w:ind w:left="10" w:right="-15"/>
        <w:jc w:val="center"/>
        <w:rPr>
          <w:b/>
          <w:sz w:val="24"/>
          <w:szCs w:val="24"/>
        </w:rPr>
      </w:pPr>
    </w:p>
    <w:p w:rsidR="007F15EF" w:rsidRPr="007F15EF" w:rsidRDefault="007F15EF" w:rsidP="007F15EF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850"/>
        <w:gridCol w:w="7939"/>
      </w:tblGrid>
      <w:tr w:rsidR="007F15EF" w:rsidRPr="007F15EF" w:rsidTr="00FA720B">
        <w:tc>
          <w:tcPr>
            <w:tcW w:w="1418" w:type="dxa"/>
          </w:tcPr>
          <w:p w:rsidR="007F15EF" w:rsidRPr="007F15EF" w:rsidRDefault="007F15EF" w:rsidP="007F15EF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 xml:space="preserve">Раздел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7F15EF">
              <w:rPr>
                <w:color w:val="auto"/>
                <w:sz w:val="24"/>
                <w:szCs w:val="24"/>
              </w:rPr>
              <w:t xml:space="preserve">                    </w:t>
            </w:r>
          </w:p>
        </w:tc>
        <w:tc>
          <w:tcPr>
            <w:tcW w:w="850" w:type="dxa"/>
          </w:tcPr>
          <w:p w:rsidR="007F15EF" w:rsidRPr="007F15EF" w:rsidRDefault="007F15EF" w:rsidP="007F15EF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939" w:type="dxa"/>
          </w:tcPr>
          <w:p w:rsidR="007F15EF" w:rsidRPr="007F15EF" w:rsidRDefault="007F15EF" w:rsidP="007F15EF">
            <w:pPr>
              <w:spacing w:after="0" w:line="240" w:lineRule="auto"/>
              <w:ind w:left="402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8B7469" w:rsidRPr="007F15EF" w:rsidTr="00FA720B">
        <w:tc>
          <w:tcPr>
            <w:tcW w:w="1418" w:type="dxa"/>
            <w:vMerge w:val="restart"/>
          </w:tcPr>
          <w:p w:rsidR="008B7469" w:rsidRPr="007F15EF" w:rsidRDefault="008B7469" w:rsidP="00FA720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Вид</w:t>
            </w:r>
          </w:p>
        </w:tc>
        <w:tc>
          <w:tcPr>
            <w:tcW w:w="850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939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Pr="007F15EF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7F15EF">
              <w:rPr>
                <w:color w:val="auto"/>
                <w:sz w:val="24"/>
                <w:szCs w:val="24"/>
              </w:rPr>
              <w:t xml:space="preserve">История эволюционных идей.  </w:t>
            </w:r>
          </w:p>
          <w:p w:rsidR="008B7469" w:rsidRPr="007F15EF" w:rsidRDefault="008B7469" w:rsidP="007F15EF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 xml:space="preserve">Развитие биологии в </w:t>
            </w:r>
            <w:proofErr w:type="spellStart"/>
            <w:r w:rsidRPr="007F15EF">
              <w:rPr>
                <w:color w:val="auto"/>
                <w:sz w:val="24"/>
                <w:szCs w:val="24"/>
              </w:rPr>
              <w:t>додарвиновский</w:t>
            </w:r>
            <w:proofErr w:type="spellEnd"/>
            <w:r w:rsidRPr="007F15EF">
              <w:rPr>
                <w:color w:val="auto"/>
                <w:sz w:val="24"/>
                <w:szCs w:val="24"/>
              </w:rPr>
              <w:t xml:space="preserve"> период. Работы </w:t>
            </w:r>
            <w:proofErr w:type="spellStart"/>
            <w:r w:rsidRPr="007F15EF">
              <w:rPr>
                <w:color w:val="auto"/>
                <w:sz w:val="24"/>
                <w:szCs w:val="24"/>
              </w:rPr>
              <w:t>К.Линнея</w:t>
            </w:r>
            <w:proofErr w:type="spellEnd"/>
            <w:r w:rsidRPr="007F15EF">
              <w:rPr>
                <w:color w:val="auto"/>
                <w:sz w:val="24"/>
                <w:szCs w:val="24"/>
              </w:rPr>
              <w:t>.</w:t>
            </w:r>
          </w:p>
        </w:tc>
      </w:tr>
      <w:tr w:rsidR="008B7469" w:rsidRPr="007F15EF" w:rsidTr="00FA720B">
        <w:tc>
          <w:tcPr>
            <w:tcW w:w="1418" w:type="dxa"/>
            <w:vMerge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939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 xml:space="preserve">Эволюционная теория </w:t>
            </w:r>
            <w:proofErr w:type="spellStart"/>
            <w:r w:rsidRPr="007F15EF">
              <w:rPr>
                <w:color w:val="auto"/>
                <w:sz w:val="24"/>
                <w:szCs w:val="24"/>
              </w:rPr>
              <w:t>Ж.Б.Ламарка</w:t>
            </w:r>
            <w:proofErr w:type="spellEnd"/>
          </w:p>
        </w:tc>
      </w:tr>
      <w:tr w:rsidR="008B7469" w:rsidRPr="007F15EF" w:rsidTr="00FA720B">
        <w:tc>
          <w:tcPr>
            <w:tcW w:w="1418" w:type="dxa"/>
            <w:vMerge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939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 xml:space="preserve">Предпосылки возникновения учения </w:t>
            </w:r>
            <w:proofErr w:type="spellStart"/>
            <w:r w:rsidRPr="007F15EF">
              <w:rPr>
                <w:color w:val="auto"/>
                <w:sz w:val="24"/>
                <w:szCs w:val="24"/>
              </w:rPr>
              <w:t>Ч.Дарвина</w:t>
            </w:r>
            <w:proofErr w:type="spellEnd"/>
          </w:p>
        </w:tc>
      </w:tr>
      <w:tr w:rsidR="008B7469" w:rsidRPr="007F15EF" w:rsidTr="00FA720B">
        <w:tc>
          <w:tcPr>
            <w:tcW w:w="1418" w:type="dxa"/>
            <w:vMerge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939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 xml:space="preserve">Эволюционная теория </w:t>
            </w:r>
            <w:proofErr w:type="spellStart"/>
            <w:r w:rsidRPr="007F15EF">
              <w:rPr>
                <w:color w:val="auto"/>
                <w:sz w:val="24"/>
                <w:szCs w:val="24"/>
              </w:rPr>
              <w:t>Ч.Дарвина</w:t>
            </w:r>
            <w:proofErr w:type="spellEnd"/>
          </w:p>
        </w:tc>
      </w:tr>
      <w:tr w:rsidR="008B7469" w:rsidRPr="007F15EF" w:rsidTr="00FA720B">
        <w:tc>
          <w:tcPr>
            <w:tcW w:w="1418" w:type="dxa"/>
            <w:vMerge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939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Pr="007F15EF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7F15EF">
              <w:rPr>
                <w:color w:val="auto"/>
                <w:sz w:val="24"/>
                <w:szCs w:val="24"/>
              </w:rPr>
              <w:t>Современное эволюционное учение.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Pr="007F15EF">
              <w:rPr>
                <w:b/>
                <w:color w:val="auto"/>
                <w:sz w:val="24"/>
                <w:szCs w:val="24"/>
              </w:rPr>
              <w:t xml:space="preserve">   </w:t>
            </w:r>
            <w:r w:rsidRPr="007F15EF">
              <w:rPr>
                <w:color w:val="auto"/>
                <w:sz w:val="24"/>
                <w:szCs w:val="24"/>
              </w:rPr>
              <w:t>Вид, его критерии. Л.Р. №1 Изучение морфологического критерия вида</w:t>
            </w:r>
          </w:p>
        </w:tc>
      </w:tr>
      <w:tr w:rsidR="008B7469" w:rsidRPr="007F15EF" w:rsidTr="00FA720B">
        <w:tc>
          <w:tcPr>
            <w:tcW w:w="1418" w:type="dxa"/>
            <w:vMerge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939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Популяция как структурная единица вида</w:t>
            </w:r>
          </w:p>
        </w:tc>
      </w:tr>
      <w:tr w:rsidR="008B7469" w:rsidRPr="007F15EF" w:rsidTr="00FA720B">
        <w:tc>
          <w:tcPr>
            <w:tcW w:w="1418" w:type="dxa"/>
            <w:vMerge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7939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Популяция – структурная единица вида, эволюции.</w:t>
            </w:r>
          </w:p>
        </w:tc>
      </w:tr>
      <w:tr w:rsidR="008B7469" w:rsidRPr="007F15EF" w:rsidTr="00FA720B">
        <w:tc>
          <w:tcPr>
            <w:tcW w:w="1418" w:type="dxa"/>
            <w:vMerge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7939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Движущие силы эволюции.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7F15EF">
              <w:rPr>
                <w:color w:val="auto"/>
                <w:sz w:val="24"/>
                <w:szCs w:val="24"/>
              </w:rPr>
              <w:t>Факторы.</w:t>
            </w:r>
          </w:p>
        </w:tc>
      </w:tr>
      <w:tr w:rsidR="008B7469" w:rsidRPr="007F15EF" w:rsidTr="00FA720B">
        <w:tc>
          <w:tcPr>
            <w:tcW w:w="1418" w:type="dxa"/>
            <w:vMerge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7939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Естественный отбор – главная движущая сила эволюции. Формы естественного отбора.</w:t>
            </w:r>
          </w:p>
        </w:tc>
      </w:tr>
      <w:tr w:rsidR="008B7469" w:rsidRPr="007F15EF" w:rsidTr="00FA720B">
        <w:tc>
          <w:tcPr>
            <w:tcW w:w="1418" w:type="dxa"/>
            <w:vMerge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7939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Адаптации организмов к условиям обитания как результата действия естественного отбора. Л.Р.№2 Приспособленность организмов к среде обитания как результат действия естественного отбора</w:t>
            </w:r>
          </w:p>
        </w:tc>
      </w:tr>
      <w:tr w:rsidR="008B7469" w:rsidRPr="007F15EF" w:rsidTr="00FA720B">
        <w:tc>
          <w:tcPr>
            <w:tcW w:w="1418" w:type="dxa"/>
            <w:vMerge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7939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Видообразование как результат эволюции</w:t>
            </w:r>
          </w:p>
        </w:tc>
      </w:tr>
      <w:tr w:rsidR="008B7469" w:rsidRPr="007F15EF" w:rsidTr="00FA720B">
        <w:tc>
          <w:tcPr>
            <w:tcW w:w="1418" w:type="dxa"/>
            <w:vMerge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7939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Сохранение видообразования видов как основа устойчивого развития биосферы</w:t>
            </w:r>
          </w:p>
        </w:tc>
      </w:tr>
      <w:tr w:rsidR="008B7469" w:rsidRPr="007F15EF" w:rsidTr="00FA720B">
        <w:tc>
          <w:tcPr>
            <w:tcW w:w="1418" w:type="dxa"/>
            <w:vMerge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7939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Доказательства эволюции органического мира</w:t>
            </w:r>
          </w:p>
        </w:tc>
      </w:tr>
      <w:tr w:rsidR="008B7469" w:rsidRPr="007F15EF" w:rsidTr="00FA720B">
        <w:tc>
          <w:tcPr>
            <w:tcW w:w="1418" w:type="dxa"/>
            <w:vMerge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7939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Pr="007F15EF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7F15EF">
              <w:rPr>
                <w:color w:val="auto"/>
                <w:sz w:val="24"/>
                <w:szCs w:val="24"/>
              </w:rPr>
              <w:t xml:space="preserve">Происхождение жизни на Земле.    </w:t>
            </w:r>
          </w:p>
        </w:tc>
      </w:tr>
      <w:tr w:rsidR="008B7469" w:rsidRPr="007F15EF" w:rsidTr="00FA720B">
        <w:tc>
          <w:tcPr>
            <w:tcW w:w="1418" w:type="dxa"/>
            <w:vMerge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7939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Развитие представлений о возникновении жизни на Земле.</w:t>
            </w:r>
          </w:p>
        </w:tc>
      </w:tr>
      <w:tr w:rsidR="008B7469" w:rsidRPr="007F15EF" w:rsidTr="00FA720B">
        <w:tc>
          <w:tcPr>
            <w:tcW w:w="1418" w:type="dxa"/>
            <w:vMerge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7939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 xml:space="preserve">Современные взгляды на возникновение жизни на Земле. Теория Опарина – </w:t>
            </w:r>
            <w:proofErr w:type="spellStart"/>
            <w:r w:rsidRPr="007F15EF">
              <w:rPr>
                <w:color w:val="auto"/>
                <w:sz w:val="24"/>
                <w:szCs w:val="24"/>
              </w:rPr>
              <w:t>Холдейна</w:t>
            </w:r>
            <w:proofErr w:type="spellEnd"/>
            <w:r w:rsidRPr="007F15EF">
              <w:rPr>
                <w:color w:val="auto"/>
                <w:sz w:val="24"/>
                <w:szCs w:val="24"/>
              </w:rPr>
              <w:t>.</w:t>
            </w:r>
          </w:p>
        </w:tc>
      </w:tr>
      <w:tr w:rsidR="008B7469" w:rsidRPr="007F15EF" w:rsidTr="00FA720B">
        <w:tc>
          <w:tcPr>
            <w:tcW w:w="1418" w:type="dxa"/>
            <w:vMerge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7939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Pr="007F15EF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7F15EF">
              <w:rPr>
                <w:color w:val="auto"/>
                <w:sz w:val="24"/>
                <w:szCs w:val="24"/>
              </w:rPr>
              <w:t>Происхождение человека</w:t>
            </w:r>
            <w:r>
              <w:rPr>
                <w:b/>
                <w:color w:val="auto"/>
                <w:sz w:val="24"/>
                <w:szCs w:val="24"/>
              </w:rPr>
              <w:t>.</w:t>
            </w:r>
            <w:r w:rsidRPr="007F15EF">
              <w:rPr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Pr="007F15EF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7F15EF">
              <w:rPr>
                <w:color w:val="auto"/>
                <w:sz w:val="24"/>
                <w:szCs w:val="24"/>
              </w:rPr>
              <w:t>Гипотезы происхождения человека</w:t>
            </w:r>
          </w:p>
        </w:tc>
      </w:tr>
      <w:tr w:rsidR="008B7469" w:rsidRPr="007F15EF" w:rsidTr="00FA720B">
        <w:tc>
          <w:tcPr>
            <w:tcW w:w="1418" w:type="dxa"/>
            <w:vMerge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7939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Положение человека в системе животного мира. Л.Р. №3 Выявление признаков сходства зародышей человека и др. млекопитающих как доказательство их родства</w:t>
            </w:r>
          </w:p>
        </w:tc>
      </w:tr>
      <w:tr w:rsidR="008B7469" w:rsidRPr="007F15EF" w:rsidTr="00FA720B">
        <w:tc>
          <w:tcPr>
            <w:tcW w:w="1418" w:type="dxa"/>
            <w:vMerge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7939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Эволюция человека</w:t>
            </w:r>
          </w:p>
        </w:tc>
      </w:tr>
      <w:tr w:rsidR="008B7469" w:rsidRPr="007F15EF" w:rsidTr="00FA720B">
        <w:tc>
          <w:tcPr>
            <w:tcW w:w="1418" w:type="dxa"/>
            <w:vMerge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7939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Человеческие расы</w:t>
            </w:r>
          </w:p>
        </w:tc>
      </w:tr>
      <w:tr w:rsidR="008B7469" w:rsidRPr="007F15EF" w:rsidTr="00FA720B">
        <w:tc>
          <w:tcPr>
            <w:tcW w:w="1418" w:type="dxa"/>
            <w:vMerge w:val="restart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Экология.</w:t>
            </w:r>
          </w:p>
        </w:tc>
        <w:tc>
          <w:tcPr>
            <w:tcW w:w="850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7939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 </w:t>
            </w:r>
            <w:r w:rsidRPr="007F15EF">
              <w:rPr>
                <w:color w:val="auto"/>
                <w:sz w:val="24"/>
                <w:szCs w:val="24"/>
              </w:rPr>
              <w:t xml:space="preserve">Экологические факторы.   </w:t>
            </w:r>
          </w:p>
          <w:p w:rsidR="008B7469" w:rsidRPr="007F15EF" w:rsidRDefault="008B7469" w:rsidP="007F15EF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Организм и среда. Задачи экологии.</w:t>
            </w:r>
          </w:p>
        </w:tc>
      </w:tr>
      <w:tr w:rsidR="008B7469" w:rsidRPr="007F15EF" w:rsidTr="00FA720B">
        <w:tc>
          <w:tcPr>
            <w:tcW w:w="1418" w:type="dxa"/>
            <w:vMerge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7939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Экологические факторы: абиотические.</w:t>
            </w:r>
          </w:p>
        </w:tc>
      </w:tr>
      <w:tr w:rsidR="008B7469" w:rsidRPr="007F15EF" w:rsidTr="00FA720B">
        <w:tc>
          <w:tcPr>
            <w:tcW w:w="1418" w:type="dxa"/>
            <w:vMerge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7939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Биотические, антропогенные факторы среды.</w:t>
            </w:r>
          </w:p>
        </w:tc>
      </w:tr>
      <w:tr w:rsidR="008B7469" w:rsidRPr="007F15EF" w:rsidTr="00FA720B">
        <w:tc>
          <w:tcPr>
            <w:tcW w:w="1418" w:type="dxa"/>
            <w:vMerge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7939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Pr="007F15EF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7F15EF">
              <w:rPr>
                <w:color w:val="auto"/>
                <w:sz w:val="24"/>
                <w:szCs w:val="24"/>
              </w:rPr>
              <w:t xml:space="preserve">Структура экосистем.  </w:t>
            </w:r>
          </w:p>
          <w:p w:rsidR="008B7469" w:rsidRPr="007F15EF" w:rsidRDefault="008B7469" w:rsidP="007F15EF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lastRenderedPageBreak/>
              <w:t>Видовая и пространственная структура.</w:t>
            </w:r>
          </w:p>
        </w:tc>
      </w:tr>
      <w:tr w:rsidR="008B7469" w:rsidRPr="007F15EF" w:rsidTr="00FA720B">
        <w:tc>
          <w:tcPr>
            <w:tcW w:w="1418" w:type="dxa"/>
            <w:vMerge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7939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Пищевые связи. Круговорот веществ и энергии в экосистемах. Л.Р.№4 Составление цепей питания в экосистемах</w:t>
            </w:r>
          </w:p>
        </w:tc>
      </w:tr>
      <w:tr w:rsidR="008B7469" w:rsidRPr="007F15EF" w:rsidTr="00FA720B">
        <w:tc>
          <w:tcPr>
            <w:tcW w:w="1418" w:type="dxa"/>
            <w:vMerge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7939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Причины устойчивости и смены экосистем. П.Р. 1.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7F15EF">
              <w:rPr>
                <w:color w:val="auto"/>
                <w:sz w:val="24"/>
                <w:szCs w:val="24"/>
              </w:rPr>
              <w:t>Исследование изменений в экосистемах на биологических моделях (аквариум</w:t>
            </w:r>
            <w:r>
              <w:rPr>
                <w:color w:val="auto"/>
                <w:sz w:val="24"/>
                <w:szCs w:val="24"/>
              </w:rPr>
              <w:t>).</w:t>
            </w:r>
          </w:p>
        </w:tc>
      </w:tr>
      <w:tr w:rsidR="008B7469" w:rsidRPr="007F15EF" w:rsidTr="00FA720B">
        <w:tc>
          <w:tcPr>
            <w:tcW w:w="1418" w:type="dxa"/>
            <w:vMerge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7939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 xml:space="preserve">Влияние человека на экосистемы.  </w:t>
            </w:r>
            <w:proofErr w:type="spellStart"/>
            <w:r w:rsidRPr="007F15EF">
              <w:rPr>
                <w:color w:val="auto"/>
                <w:sz w:val="24"/>
                <w:szCs w:val="24"/>
              </w:rPr>
              <w:t>Агроценозы</w:t>
            </w:r>
            <w:proofErr w:type="spellEnd"/>
            <w:r w:rsidRPr="007F15EF">
              <w:rPr>
                <w:color w:val="auto"/>
                <w:sz w:val="24"/>
                <w:szCs w:val="24"/>
              </w:rPr>
              <w:t>.</w:t>
            </w:r>
          </w:p>
        </w:tc>
      </w:tr>
      <w:tr w:rsidR="008B7469" w:rsidRPr="007F15EF" w:rsidTr="00FA720B">
        <w:tc>
          <w:tcPr>
            <w:tcW w:w="1418" w:type="dxa"/>
            <w:vMerge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7939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Экскурсия. Естественный (лес) и искусственный (сквер школы) экосистемы.</w:t>
            </w:r>
          </w:p>
        </w:tc>
      </w:tr>
      <w:tr w:rsidR="008B7469" w:rsidRPr="007F15EF" w:rsidTr="00FA720B">
        <w:tc>
          <w:tcPr>
            <w:tcW w:w="1418" w:type="dxa"/>
            <w:vMerge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7939" w:type="dxa"/>
          </w:tcPr>
          <w:p w:rsidR="008B7469" w:rsidRPr="007F15EF" w:rsidRDefault="008B7469" w:rsidP="00DC7F2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Pr="007F15EF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7F15EF">
              <w:rPr>
                <w:color w:val="auto"/>
                <w:sz w:val="24"/>
                <w:szCs w:val="24"/>
              </w:rPr>
              <w:t>Биосфера  - глобальная экосистема</w:t>
            </w:r>
            <w:r w:rsidRPr="00DC7F2A">
              <w:rPr>
                <w:color w:val="auto"/>
                <w:sz w:val="24"/>
                <w:szCs w:val="24"/>
              </w:rPr>
              <w:t>.</w:t>
            </w:r>
            <w:r w:rsidRPr="007F15EF">
              <w:rPr>
                <w:color w:val="auto"/>
                <w:sz w:val="24"/>
                <w:szCs w:val="24"/>
              </w:rPr>
              <w:t xml:space="preserve">  </w:t>
            </w:r>
            <w:r w:rsidRPr="00DC7F2A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8B7469" w:rsidRPr="007F15EF" w:rsidTr="00FA720B">
        <w:tc>
          <w:tcPr>
            <w:tcW w:w="1418" w:type="dxa"/>
            <w:vMerge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7939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Состав и структура биосферы. Роль живых организмов. Учение  В.И</w:t>
            </w:r>
            <w:proofErr w:type="gramStart"/>
            <w:r w:rsidRPr="007F15EF">
              <w:rPr>
                <w:color w:val="auto"/>
                <w:sz w:val="24"/>
                <w:szCs w:val="24"/>
              </w:rPr>
              <w:t xml:space="preserve"> .</w:t>
            </w:r>
            <w:proofErr w:type="gramEnd"/>
            <w:r w:rsidRPr="007F15EF">
              <w:rPr>
                <w:color w:val="auto"/>
                <w:sz w:val="24"/>
                <w:szCs w:val="24"/>
              </w:rPr>
              <w:t>Вернадского</w:t>
            </w:r>
          </w:p>
        </w:tc>
      </w:tr>
      <w:tr w:rsidR="008B7469" w:rsidRPr="007F15EF" w:rsidTr="00FA720B">
        <w:tc>
          <w:tcPr>
            <w:tcW w:w="1418" w:type="dxa"/>
            <w:vMerge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7939" w:type="dxa"/>
          </w:tcPr>
          <w:p w:rsidR="008B7469" w:rsidRPr="007F15EF" w:rsidRDefault="008B7469" w:rsidP="00DC7F2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Pr="007F15EF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7F15EF">
              <w:rPr>
                <w:color w:val="auto"/>
                <w:sz w:val="24"/>
                <w:szCs w:val="24"/>
              </w:rPr>
              <w:t>Биосфера и человек</w:t>
            </w:r>
            <w:r w:rsidRPr="00DC7F2A">
              <w:rPr>
                <w:color w:val="auto"/>
                <w:sz w:val="24"/>
                <w:szCs w:val="24"/>
              </w:rPr>
              <w:t>.</w:t>
            </w:r>
            <w:r w:rsidRPr="007F15EF">
              <w:rPr>
                <w:color w:val="auto"/>
                <w:sz w:val="24"/>
                <w:szCs w:val="24"/>
              </w:rPr>
              <w:t xml:space="preserve">  </w:t>
            </w:r>
            <w:r w:rsidRPr="00DC7F2A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8B7469" w:rsidRPr="007F15EF" w:rsidTr="00FA720B">
        <w:tc>
          <w:tcPr>
            <w:tcW w:w="1418" w:type="dxa"/>
            <w:vMerge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7939" w:type="dxa"/>
          </w:tcPr>
          <w:p w:rsidR="008B7469" w:rsidRPr="007F15EF" w:rsidRDefault="008B7469" w:rsidP="007F15EF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Глобальные экологические проблемы современности</w:t>
            </w:r>
          </w:p>
        </w:tc>
      </w:tr>
      <w:tr w:rsidR="00D13CCE" w:rsidRPr="007F15EF" w:rsidTr="00340981">
        <w:trPr>
          <w:trHeight w:val="838"/>
        </w:trPr>
        <w:tc>
          <w:tcPr>
            <w:tcW w:w="1418" w:type="dxa"/>
            <w:vMerge/>
          </w:tcPr>
          <w:p w:rsidR="00D13CCE" w:rsidRPr="007F15EF" w:rsidRDefault="00D13CCE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D13CCE" w:rsidRPr="007F15EF" w:rsidRDefault="00D13CCE" w:rsidP="007F15E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33</w:t>
            </w:r>
          </w:p>
          <w:p w:rsidR="00D13CCE" w:rsidRPr="007F15EF" w:rsidRDefault="00D13CCE" w:rsidP="007F15EF">
            <w:pPr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939" w:type="dxa"/>
          </w:tcPr>
          <w:p w:rsidR="00D13CCE" w:rsidRPr="007F15EF" w:rsidRDefault="00D13CCE" w:rsidP="007F15EF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Пути решения экологических проблем. П.Р.2. Анализ и оценка последствий собственной деятельности в окружающей среде</w:t>
            </w:r>
          </w:p>
          <w:p w:rsidR="00D13CCE" w:rsidRPr="007F15EF" w:rsidRDefault="00D13CCE" w:rsidP="007F15EF">
            <w:pPr>
              <w:spacing w:after="0" w:line="240" w:lineRule="auto"/>
              <w:ind w:left="0" w:right="0"/>
              <w:rPr>
                <w:color w:val="auto"/>
                <w:sz w:val="24"/>
                <w:szCs w:val="24"/>
              </w:rPr>
            </w:pPr>
            <w:r w:rsidRPr="007F15EF">
              <w:rPr>
                <w:color w:val="auto"/>
                <w:sz w:val="24"/>
                <w:szCs w:val="24"/>
              </w:rPr>
              <w:t>Правила поведения в природной среде</w:t>
            </w:r>
          </w:p>
        </w:tc>
      </w:tr>
    </w:tbl>
    <w:p w:rsidR="00CD16F5" w:rsidRDefault="00CD16F5" w:rsidP="00A874C2">
      <w:pPr>
        <w:spacing w:after="46" w:line="236" w:lineRule="auto"/>
        <w:ind w:left="0" w:right="-15" w:firstLine="0"/>
        <w:rPr>
          <w:b/>
          <w:sz w:val="24"/>
          <w:szCs w:val="24"/>
        </w:rPr>
      </w:pPr>
    </w:p>
    <w:p w:rsidR="00EB3D42" w:rsidRPr="00F022B7" w:rsidRDefault="00A874C2" w:rsidP="00EB3D42">
      <w:pPr>
        <w:spacing w:after="64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3D42" w:rsidRPr="00F022B7" w:rsidRDefault="00EB3D42" w:rsidP="00EB3D42">
      <w:pPr>
        <w:spacing w:after="46" w:line="236" w:lineRule="auto"/>
        <w:ind w:left="10" w:right="-15"/>
        <w:jc w:val="center"/>
        <w:rPr>
          <w:sz w:val="24"/>
          <w:szCs w:val="24"/>
        </w:rPr>
      </w:pPr>
      <w:r w:rsidRPr="00F022B7">
        <w:rPr>
          <w:b/>
          <w:sz w:val="24"/>
          <w:szCs w:val="24"/>
        </w:rPr>
        <w:t xml:space="preserve">УЧЕБНО-МЕТОДИЧЕСКОЕ  И  МАТЕРИАЛЬНО-ТЕХНИЧЕСКОЕ  ОБЕСПЕЧЕНИЕ </w:t>
      </w:r>
    </w:p>
    <w:p w:rsidR="003C1DD1" w:rsidRPr="003C1DD1" w:rsidRDefault="003C1DD1" w:rsidP="003C1DD1">
      <w:pPr>
        <w:pStyle w:val="a8"/>
        <w:numPr>
          <w:ilvl w:val="0"/>
          <w:numId w:val="12"/>
        </w:numPr>
        <w:spacing w:after="0"/>
        <w:jc w:val="both"/>
        <w:rPr>
          <w:color w:val="auto"/>
        </w:rPr>
      </w:pPr>
      <w:proofErr w:type="spellStart"/>
      <w:r w:rsidRPr="003C1DD1">
        <w:rPr>
          <w:color w:val="auto"/>
        </w:rPr>
        <w:t>В.Б.Захарова</w:t>
      </w:r>
      <w:proofErr w:type="spellEnd"/>
      <w:r w:rsidRPr="003C1DD1">
        <w:rPr>
          <w:color w:val="auto"/>
        </w:rPr>
        <w:t xml:space="preserve">, </w:t>
      </w:r>
      <w:proofErr w:type="spellStart"/>
      <w:r w:rsidRPr="003C1DD1">
        <w:rPr>
          <w:color w:val="auto"/>
        </w:rPr>
        <w:t>И.Б.Агафонова</w:t>
      </w:r>
      <w:proofErr w:type="spellEnd"/>
      <w:r w:rsidRPr="003C1DD1">
        <w:rPr>
          <w:color w:val="auto"/>
        </w:rPr>
        <w:t xml:space="preserve">, </w:t>
      </w:r>
      <w:proofErr w:type="spellStart"/>
      <w:r w:rsidRPr="003C1DD1">
        <w:rPr>
          <w:color w:val="auto"/>
        </w:rPr>
        <w:t>В.И.Сивоглазова</w:t>
      </w:r>
      <w:proofErr w:type="spellEnd"/>
      <w:r w:rsidRPr="003C1DD1">
        <w:rPr>
          <w:color w:val="auto"/>
        </w:rPr>
        <w:t xml:space="preserve"> (линия </w:t>
      </w:r>
      <w:proofErr w:type="spellStart"/>
      <w:r w:rsidRPr="003C1DD1">
        <w:rPr>
          <w:color w:val="auto"/>
        </w:rPr>
        <w:t>Н.И.Сонина</w:t>
      </w:r>
      <w:proofErr w:type="spellEnd"/>
      <w:r w:rsidRPr="003C1DD1">
        <w:rPr>
          <w:color w:val="auto"/>
        </w:rPr>
        <w:t xml:space="preserve">) «Общая биология. </w:t>
      </w:r>
      <w:r>
        <w:rPr>
          <w:color w:val="auto"/>
        </w:rPr>
        <w:t xml:space="preserve">                                  </w:t>
      </w:r>
      <w:r w:rsidRPr="003C1DD1">
        <w:rPr>
          <w:color w:val="auto"/>
        </w:rPr>
        <w:t xml:space="preserve">Базовый уровень»: Учебник для </w:t>
      </w:r>
      <w:proofErr w:type="spellStart"/>
      <w:r w:rsidRPr="003C1DD1">
        <w:rPr>
          <w:color w:val="auto"/>
        </w:rPr>
        <w:t>общеобраз</w:t>
      </w:r>
      <w:proofErr w:type="spellEnd"/>
      <w:r w:rsidRPr="003C1DD1">
        <w:rPr>
          <w:color w:val="auto"/>
        </w:rPr>
        <w:t xml:space="preserve">. </w:t>
      </w:r>
      <w:proofErr w:type="spellStart"/>
      <w:r w:rsidRPr="003C1DD1">
        <w:rPr>
          <w:color w:val="auto"/>
        </w:rPr>
        <w:t>учеб</w:t>
      </w:r>
      <w:proofErr w:type="gramStart"/>
      <w:r w:rsidRPr="003C1DD1">
        <w:rPr>
          <w:color w:val="auto"/>
        </w:rPr>
        <w:t>.з</w:t>
      </w:r>
      <w:proofErr w:type="gramEnd"/>
      <w:r w:rsidRPr="003C1DD1">
        <w:rPr>
          <w:color w:val="auto"/>
        </w:rPr>
        <w:t>аведений</w:t>
      </w:r>
      <w:proofErr w:type="spellEnd"/>
      <w:r w:rsidRPr="003C1DD1">
        <w:rPr>
          <w:color w:val="auto"/>
        </w:rPr>
        <w:t>. – М.: Дрофа, 2006.- 368с.</w:t>
      </w:r>
    </w:p>
    <w:p w:rsidR="003C1DD1" w:rsidRPr="003C1DD1" w:rsidRDefault="003C1DD1" w:rsidP="003C1DD1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3C1DD1">
        <w:rPr>
          <w:color w:val="auto"/>
          <w:sz w:val="24"/>
          <w:szCs w:val="24"/>
        </w:rPr>
        <w:t xml:space="preserve">Методические пособия для учителя: </w:t>
      </w:r>
    </w:p>
    <w:p w:rsidR="003C1DD1" w:rsidRPr="003C1DD1" w:rsidRDefault="003C1DD1" w:rsidP="003C1DD1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Pr="003C1DD1">
        <w:rPr>
          <w:color w:val="auto"/>
          <w:sz w:val="24"/>
          <w:szCs w:val="24"/>
        </w:rPr>
        <w:t xml:space="preserve">. </w:t>
      </w:r>
      <w:proofErr w:type="spellStart"/>
      <w:r w:rsidRPr="003C1DD1">
        <w:rPr>
          <w:color w:val="auto"/>
          <w:sz w:val="24"/>
          <w:szCs w:val="24"/>
        </w:rPr>
        <w:t>Т.А.Козлова</w:t>
      </w:r>
      <w:proofErr w:type="spellEnd"/>
      <w:r w:rsidRPr="003C1DD1">
        <w:rPr>
          <w:color w:val="auto"/>
          <w:sz w:val="24"/>
          <w:szCs w:val="24"/>
        </w:rPr>
        <w:t xml:space="preserve"> «Общая биология. Базовый уровень» 10-11 классы: методическое пособие к учебнику </w:t>
      </w:r>
      <w:proofErr w:type="spellStart"/>
      <w:r w:rsidRPr="003C1DD1">
        <w:rPr>
          <w:color w:val="auto"/>
          <w:sz w:val="24"/>
          <w:szCs w:val="24"/>
        </w:rPr>
        <w:t>В.Б.Захарова</w:t>
      </w:r>
      <w:proofErr w:type="spellEnd"/>
      <w:r w:rsidRPr="003C1DD1">
        <w:rPr>
          <w:color w:val="auto"/>
          <w:sz w:val="24"/>
          <w:szCs w:val="24"/>
        </w:rPr>
        <w:t xml:space="preserve">, </w:t>
      </w:r>
      <w:proofErr w:type="spellStart"/>
      <w:r w:rsidRPr="003C1DD1">
        <w:rPr>
          <w:color w:val="auto"/>
          <w:sz w:val="24"/>
          <w:szCs w:val="24"/>
        </w:rPr>
        <w:t>И.Б.Агафонова</w:t>
      </w:r>
      <w:proofErr w:type="spellEnd"/>
      <w:r w:rsidRPr="003C1DD1">
        <w:rPr>
          <w:color w:val="auto"/>
          <w:sz w:val="24"/>
          <w:szCs w:val="24"/>
        </w:rPr>
        <w:t xml:space="preserve">, </w:t>
      </w:r>
      <w:proofErr w:type="spellStart"/>
      <w:r w:rsidRPr="003C1DD1">
        <w:rPr>
          <w:color w:val="auto"/>
          <w:sz w:val="24"/>
          <w:szCs w:val="24"/>
        </w:rPr>
        <w:t>В.И.Сивоглазова</w:t>
      </w:r>
      <w:proofErr w:type="spellEnd"/>
      <w:r w:rsidRPr="003C1DD1">
        <w:rPr>
          <w:color w:val="auto"/>
          <w:sz w:val="24"/>
          <w:szCs w:val="24"/>
        </w:rPr>
        <w:t xml:space="preserve"> (линия </w:t>
      </w:r>
      <w:proofErr w:type="spellStart"/>
      <w:r w:rsidRPr="003C1DD1">
        <w:rPr>
          <w:color w:val="auto"/>
          <w:sz w:val="24"/>
          <w:szCs w:val="24"/>
        </w:rPr>
        <w:t>Н.И.Сонина</w:t>
      </w:r>
      <w:proofErr w:type="spellEnd"/>
      <w:r w:rsidRPr="003C1DD1">
        <w:rPr>
          <w:color w:val="auto"/>
          <w:sz w:val="24"/>
          <w:szCs w:val="24"/>
        </w:rPr>
        <w:t xml:space="preserve">) «Общая биология. Базовый уровень»: Учебник для </w:t>
      </w:r>
      <w:proofErr w:type="spellStart"/>
      <w:r w:rsidRPr="003C1DD1">
        <w:rPr>
          <w:color w:val="auto"/>
          <w:sz w:val="24"/>
          <w:szCs w:val="24"/>
        </w:rPr>
        <w:t>общеобраз</w:t>
      </w:r>
      <w:proofErr w:type="spellEnd"/>
      <w:r w:rsidRPr="003C1DD1">
        <w:rPr>
          <w:color w:val="auto"/>
          <w:sz w:val="24"/>
          <w:szCs w:val="24"/>
        </w:rPr>
        <w:t xml:space="preserve">. </w:t>
      </w:r>
      <w:proofErr w:type="spellStart"/>
      <w:r w:rsidRPr="003C1DD1">
        <w:rPr>
          <w:color w:val="auto"/>
          <w:sz w:val="24"/>
          <w:szCs w:val="24"/>
        </w:rPr>
        <w:t>учеб</w:t>
      </w:r>
      <w:proofErr w:type="gramStart"/>
      <w:r w:rsidRPr="003C1DD1">
        <w:rPr>
          <w:color w:val="auto"/>
          <w:sz w:val="24"/>
          <w:szCs w:val="24"/>
        </w:rPr>
        <w:t>.з</w:t>
      </w:r>
      <w:proofErr w:type="gramEnd"/>
      <w:r w:rsidRPr="003C1DD1">
        <w:rPr>
          <w:color w:val="auto"/>
          <w:sz w:val="24"/>
          <w:szCs w:val="24"/>
        </w:rPr>
        <w:t>аведений</w:t>
      </w:r>
      <w:proofErr w:type="spellEnd"/>
      <w:r w:rsidRPr="003C1DD1">
        <w:rPr>
          <w:color w:val="auto"/>
          <w:sz w:val="24"/>
          <w:szCs w:val="24"/>
        </w:rPr>
        <w:t xml:space="preserve">. – М.: Дрофа, 2006.- 368с.; </w:t>
      </w:r>
    </w:p>
    <w:p w:rsidR="003C1DD1" w:rsidRPr="003C1DD1" w:rsidRDefault="003C1DD1" w:rsidP="003C1DD1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 w:rsidR="003C1DD1" w:rsidRPr="003C1DD1" w:rsidRDefault="003C1DD1" w:rsidP="003C1DD1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Pr="003C1DD1">
        <w:rPr>
          <w:color w:val="auto"/>
          <w:sz w:val="24"/>
          <w:szCs w:val="24"/>
        </w:rPr>
        <w:t xml:space="preserve">Дополнительная литература: </w:t>
      </w:r>
    </w:p>
    <w:p w:rsidR="003C1DD1" w:rsidRPr="003C1DD1" w:rsidRDefault="003C1DD1" w:rsidP="003C1DD1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3C1DD1">
        <w:rPr>
          <w:color w:val="auto"/>
          <w:sz w:val="24"/>
          <w:szCs w:val="24"/>
        </w:rPr>
        <w:t>1) Акимов С.И. и др. Биология в таблицах, схемах, рисунках. Учебно-образовательная серия. - М: Лист-Нью, 2004. – 1117с. Биология: Справочник школьника и студента</w:t>
      </w:r>
      <w:proofErr w:type="gramStart"/>
      <w:r w:rsidRPr="003C1DD1">
        <w:rPr>
          <w:color w:val="auto"/>
          <w:sz w:val="24"/>
          <w:szCs w:val="24"/>
        </w:rPr>
        <w:t>/П</w:t>
      </w:r>
      <w:proofErr w:type="gramEnd"/>
      <w:r w:rsidRPr="003C1DD1">
        <w:rPr>
          <w:color w:val="auto"/>
          <w:sz w:val="24"/>
          <w:szCs w:val="24"/>
        </w:rPr>
        <w:t xml:space="preserve">од ред. </w:t>
      </w:r>
      <w:proofErr w:type="spellStart"/>
      <w:r w:rsidRPr="003C1DD1">
        <w:rPr>
          <w:color w:val="auto"/>
          <w:sz w:val="24"/>
          <w:szCs w:val="24"/>
        </w:rPr>
        <w:t>З.Брема</w:t>
      </w:r>
      <w:proofErr w:type="spellEnd"/>
      <w:r w:rsidRPr="003C1DD1">
        <w:rPr>
          <w:color w:val="auto"/>
          <w:sz w:val="24"/>
          <w:szCs w:val="24"/>
        </w:rPr>
        <w:t xml:space="preserve">  и </w:t>
      </w:r>
      <w:proofErr w:type="spellStart"/>
      <w:r w:rsidRPr="003C1DD1">
        <w:rPr>
          <w:color w:val="auto"/>
          <w:sz w:val="24"/>
          <w:szCs w:val="24"/>
        </w:rPr>
        <w:t>И.Мейнке</w:t>
      </w:r>
      <w:proofErr w:type="spellEnd"/>
      <w:r w:rsidRPr="003C1DD1">
        <w:rPr>
          <w:color w:val="auto"/>
          <w:sz w:val="24"/>
          <w:szCs w:val="24"/>
        </w:rPr>
        <w:t>; Пер. с нем. – 3-е изд., стереотип. – М.: Дрофа, 2003, с.243-244.</w:t>
      </w:r>
    </w:p>
    <w:p w:rsidR="003C1DD1" w:rsidRPr="003C1DD1" w:rsidRDefault="003C1DD1" w:rsidP="003C1DD1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3C1DD1">
        <w:rPr>
          <w:color w:val="auto"/>
          <w:sz w:val="24"/>
          <w:szCs w:val="24"/>
        </w:rPr>
        <w:t xml:space="preserve">2)  </w:t>
      </w:r>
      <w:proofErr w:type="spellStart"/>
      <w:r w:rsidRPr="003C1DD1">
        <w:rPr>
          <w:color w:val="auto"/>
          <w:sz w:val="24"/>
          <w:szCs w:val="24"/>
        </w:rPr>
        <w:t>Болгова</w:t>
      </w:r>
      <w:proofErr w:type="spellEnd"/>
      <w:r w:rsidRPr="003C1DD1">
        <w:rPr>
          <w:color w:val="auto"/>
          <w:sz w:val="24"/>
          <w:szCs w:val="24"/>
        </w:rPr>
        <w:t xml:space="preserve"> И.В. Сборник задач по общей биологии с решениями </w:t>
      </w:r>
      <w:proofErr w:type="gramStart"/>
      <w:r w:rsidRPr="003C1DD1">
        <w:rPr>
          <w:color w:val="auto"/>
          <w:sz w:val="24"/>
          <w:szCs w:val="24"/>
        </w:rPr>
        <w:t>для</w:t>
      </w:r>
      <w:proofErr w:type="gramEnd"/>
      <w:r w:rsidRPr="003C1DD1">
        <w:rPr>
          <w:color w:val="auto"/>
          <w:sz w:val="24"/>
          <w:szCs w:val="24"/>
        </w:rPr>
        <w:t xml:space="preserve"> поступающих в вузы. - М: ОО «ОНИКС 21 век», «Мир и образование», 2006. – 134с. </w:t>
      </w:r>
    </w:p>
    <w:p w:rsidR="003C1DD1" w:rsidRPr="003C1DD1" w:rsidRDefault="003C1DD1" w:rsidP="003C1DD1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3C1DD1">
        <w:rPr>
          <w:color w:val="auto"/>
          <w:sz w:val="24"/>
          <w:szCs w:val="24"/>
        </w:rPr>
        <w:t xml:space="preserve">3) Борзова ЗВ, </w:t>
      </w:r>
      <w:proofErr w:type="spellStart"/>
      <w:r w:rsidRPr="003C1DD1">
        <w:rPr>
          <w:color w:val="auto"/>
          <w:sz w:val="24"/>
          <w:szCs w:val="24"/>
        </w:rPr>
        <w:t>Дагаев</w:t>
      </w:r>
      <w:proofErr w:type="spellEnd"/>
      <w:r w:rsidRPr="003C1DD1">
        <w:rPr>
          <w:color w:val="auto"/>
          <w:sz w:val="24"/>
          <w:szCs w:val="24"/>
        </w:rPr>
        <w:t xml:space="preserve"> АМ. Дидактические материалы по биологии: Методическое пособие. (6-11 </w:t>
      </w:r>
      <w:proofErr w:type="spellStart"/>
      <w:r w:rsidRPr="003C1DD1">
        <w:rPr>
          <w:color w:val="auto"/>
          <w:sz w:val="24"/>
          <w:szCs w:val="24"/>
        </w:rPr>
        <w:t>кл</w:t>
      </w:r>
      <w:proofErr w:type="spellEnd"/>
      <w:r w:rsidRPr="003C1DD1">
        <w:rPr>
          <w:color w:val="auto"/>
          <w:sz w:val="24"/>
          <w:szCs w:val="24"/>
        </w:rPr>
        <w:t xml:space="preserve">) -  М: ТЦ «Сфера», 2005. – 126с. Егорова Т.А., </w:t>
      </w:r>
      <w:proofErr w:type="spellStart"/>
      <w:r w:rsidRPr="003C1DD1">
        <w:rPr>
          <w:color w:val="auto"/>
          <w:sz w:val="24"/>
          <w:szCs w:val="24"/>
        </w:rPr>
        <w:t>Клунова</w:t>
      </w:r>
      <w:proofErr w:type="spellEnd"/>
      <w:r w:rsidRPr="003C1DD1">
        <w:rPr>
          <w:color w:val="auto"/>
          <w:sz w:val="24"/>
          <w:szCs w:val="24"/>
        </w:rPr>
        <w:t xml:space="preserve"> С.М. Основы биотехнологии. – М.: ИЦ «Академия», 2004. – 122с. </w:t>
      </w:r>
    </w:p>
    <w:p w:rsidR="003C1DD1" w:rsidRPr="003C1DD1" w:rsidRDefault="003C1DD1" w:rsidP="003C1DD1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3C1DD1">
        <w:rPr>
          <w:color w:val="auto"/>
          <w:sz w:val="24"/>
          <w:szCs w:val="24"/>
        </w:rPr>
        <w:t xml:space="preserve">4) </w:t>
      </w:r>
      <w:proofErr w:type="spellStart"/>
      <w:r w:rsidRPr="003C1DD1">
        <w:rPr>
          <w:color w:val="auto"/>
          <w:sz w:val="24"/>
          <w:szCs w:val="24"/>
        </w:rPr>
        <w:t>Лернер</w:t>
      </w:r>
      <w:proofErr w:type="spellEnd"/>
      <w:r w:rsidRPr="003C1DD1">
        <w:rPr>
          <w:color w:val="auto"/>
          <w:sz w:val="24"/>
          <w:szCs w:val="24"/>
        </w:rPr>
        <w:t xml:space="preserve"> Г.И. Общая биология (10-11 классы): Подготовка к ЕГЭ. Контрольные и самостоятельные работ</w:t>
      </w:r>
      <w:r>
        <w:rPr>
          <w:color w:val="auto"/>
          <w:sz w:val="24"/>
          <w:szCs w:val="24"/>
        </w:rPr>
        <w:t xml:space="preserve">ы/ </w:t>
      </w:r>
      <w:proofErr w:type="spellStart"/>
      <w:r>
        <w:rPr>
          <w:color w:val="auto"/>
          <w:sz w:val="24"/>
          <w:szCs w:val="24"/>
        </w:rPr>
        <w:t>Г.И.Лернер</w:t>
      </w:r>
      <w:proofErr w:type="spellEnd"/>
      <w:r>
        <w:rPr>
          <w:color w:val="auto"/>
          <w:sz w:val="24"/>
          <w:szCs w:val="24"/>
        </w:rPr>
        <w:t xml:space="preserve">. – М.: </w:t>
      </w:r>
      <w:proofErr w:type="spellStart"/>
      <w:r>
        <w:rPr>
          <w:color w:val="auto"/>
          <w:sz w:val="24"/>
          <w:szCs w:val="24"/>
        </w:rPr>
        <w:t>Эксмо</w:t>
      </w:r>
      <w:proofErr w:type="spellEnd"/>
      <w:r>
        <w:rPr>
          <w:color w:val="auto"/>
          <w:sz w:val="24"/>
          <w:szCs w:val="24"/>
        </w:rPr>
        <w:t>, 20014</w:t>
      </w:r>
      <w:r w:rsidRPr="003C1DD1">
        <w:rPr>
          <w:color w:val="auto"/>
          <w:sz w:val="24"/>
          <w:szCs w:val="24"/>
        </w:rPr>
        <w:t>. – 240с.</w:t>
      </w:r>
    </w:p>
    <w:p w:rsidR="003C1DD1" w:rsidRPr="003C1DD1" w:rsidRDefault="003C1DD1" w:rsidP="003C1DD1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3C1DD1">
        <w:rPr>
          <w:color w:val="auto"/>
          <w:sz w:val="24"/>
          <w:szCs w:val="24"/>
        </w:rPr>
        <w:t xml:space="preserve">5) Маркина В.В. Общая </w:t>
      </w:r>
      <w:r>
        <w:rPr>
          <w:color w:val="auto"/>
          <w:sz w:val="24"/>
          <w:szCs w:val="24"/>
        </w:rPr>
        <w:t xml:space="preserve">биология: учебное пособие/ </w:t>
      </w:r>
      <w:proofErr w:type="spellStart"/>
      <w:r>
        <w:rPr>
          <w:color w:val="auto"/>
          <w:sz w:val="24"/>
          <w:szCs w:val="24"/>
        </w:rPr>
        <w:t>В.В.М</w:t>
      </w:r>
      <w:r w:rsidRPr="003C1DD1">
        <w:rPr>
          <w:color w:val="auto"/>
          <w:sz w:val="24"/>
          <w:szCs w:val="24"/>
        </w:rPr>
        <w:t>аркина</w:t>
      </w:r>
      <w:proofErr w:type="spellEnd"/>
      <w:r w:rsidRPr="003C1DD1">
        <w:rPr>
          <w:color w:val="auto"/>
          <w:sz w:val="24"/>
          <w:szCs w:val="24"/>
        </w:rPr>
        <w:t>, Т.Ю. Татаренко-</w:t>
      </w:r>
      <w:proofErr w:type="spellStart"/>
      <w:r w:rsidRPr="003C1DD1">
        <w:rPr>
          <w:color w:val="auto"/>
          <w:sz w:val="24"/>
          <w:szCs w:val="24"/>
        </w:rPr>
        <w:t>Козмина</w:t>
      </w:r>
      <w:proofErr w:type="spellEnd"/>
      <w:r w:rsidRPr="003C1DD1">
        <w:rPr>
          <w:color w:val="auto"/>
          <w:sz w:val="24"/>
          <w:szCs w:val="24"/>
        </w:rPr>
        <w:t xml:space="preserve">, Т.П. </w:t>
      </w:r>
      <w:proofErr w:type="spellStart"/>
      <w:r w:rsidRPr="003C1DD1">
        <w:rPr>
          <w:color w:val="auto"/>
          <w:sz w:val="24"/>
          <w:szCs w:val="24"/>
        </w:rPr>
        <w:t>Порадовская</w:t>
      </w:r>
      <w:proofErr w:type="spellEnd"/>
      <w:r w:rsidRPr="003C1DD1">
        <w:rPr>
          <w:color w:val="auto"/>
          <w:sz w:val="24"/>
          <w:szCs w:val="24"/>
        </w:rPr>
        <w:t>. – М.: Дрофа, 2008. – 135с.</w:t>
      </w:r>
    </w:p>
    <w:p w:rsidR="003C1DD1" w:rsidRPr="003C1DD1" w:rsidRDefault="003C1DD1" w:rsidP="003C1DD1">
      <w:pPr>
        <w:spacing w:after="0" w:line="240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 w:rsidR="00EB3D42" w:rsidRPr="003C1DD1" w:rsidRDefault="00EB3D42" w:rsidP="003C1DD1">
      <w:pPr>
        <w:numPr>
          <w:ilvl w:val="0"/>
          <w:numId w:val="5"/>
        </w:numPr>
        <w:ind w:firstLine="360"/>
        <w:rPr>
          <w:sz w:val="24"/>
          <w:szCs w:val="24"/>
        </w:rPr>
      </w:pPr>
      <w:r w:rsidRPr="003C1DD1">
        <w:rPr>
          <w:sz w:val="24"/>
          <w:szCs w:val="24"/>
        </w:rPr>
        <w:t>Компьютер</w:t>
      </w:r>
    </w:p>
    <w:p w:rsidR="00EB3D42" w:rsidRPr="003C1DD1" w:rsidRDefault="00EB3D42" w:rsidP="003C1DD1">
      <w:pPr>
        <w:numPr>
          <w:ilvl w:val="0"/>
          <w:numId w:val="5"/>
        </w:numPr>
        <w:ind w:firstLine="360"/>
        <w:rPr>
          <w:sz w:val="24"/>
          <w:szCs w:val="24"/>
        </w:rPr>
      </w:pPr>
      <w:r w:rsidRPr="003C1DD1">
        <w:rPr>
          <w:sz w:val="24"/>
          <w:szCs w:val="24"/>
        </w:rPr>
        <w:t>Звуковые колонки</w:t>
      </w:r>
    </w:p>
    <w:p w:rsidR="00EB3D42" w:rsidRPr="003C1DD1" w:rsidRDefault="00EB3D42" w:rsidP="003C1DD1">
      <w:pPr>
        <w:numPr>
          <w:ilvl w:val="0"/>
          <w:numId w:val="5"/>
        </w:numPr>
        <w:ind w:firstLine="360"/>
        <w:rPr>
          <w:sz w:val="24"/>
          <w:szCs w:val="24"/>
        </w:rPr>
      </w:pPr>
      <w:r w:rsidRPr="003C1DD1">
        <w:rPr>
          <w:sz w:val="24"/>
          <w:szCs w:val="24"/>
        </w:rPr>
        <w:t>Мультимедийный проектор</w:t>
      </w:r>
    </w:p>
    <w:p w:rsidR="00735425" w:rsidRPr="003C1DD1" w:rsidRDefault="003C1DD1" w:rsidP="003C1DD1">
      <w:pPr>
        <w:ind w:left="0" w:firstLine="0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</w:t>
      </w:r>
      <w:r w:rsidRPr="003C1DD1">
        <w:rPr>
          <w:rFonts w:eastAsia="Arial"/>
          <w:sz w:val="24"/>
          <w:szCs w:val="24"/>
        </w:rPr>
        <w:t>4.</w:t>
      </w:r>
      <w:r w:rsidR="00EB3D42" w:rsidRPr="003C1DD1">
        <w:rPr>
          <w:sz w:val="24"/>
          <w:szCs w:val="24"/>
        </w:rPr>
        <w:t>Портреты ученых – биологов</w:t>
      </w:r>
    </w:p>
    <w:p w:rsidR="00EB3D42" w:rsidRPr="003C1DD1" w:rsidRDefault="003C1DD1" w:rsidP="003C1DD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C1DD1">
        <w:rPr>
          <w:sz w:val="24"/>
          <w:szCs w:val="24"/>
        </w:rPr>
        <w:t>5.</w:t>
      </w:r>
      <w:r>
        <w:rPr>
          <w:rFonts w:eastAsia="Arial"/>
          <w:sz w:val="24"/>
          <w:szCs w:val="24"/>
        </w:rPr>
        <w:t xml:space="preserve"> </w:t>
      </w:r>
      <w:r w:rsidR="00EB3D42" w:rsidRPr="003C1DD1">
        <w:rPr>
          <w:sz w:val="24"/>
          <w:szCs w:val="24"/>
        </w:rPr>
        <w:t>Микроскопы.</w:t>
      </w:r>
    </w:p>
    <w:p w:rsidR="00EB3D42" w:rsidRPr="003C1DD1" w:rsidRDefault="003C1DD1" w:rsidP="003C1DD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C1DD1">
        <w:rPr>
          <w:sz w:val="24"/>
          <w:szCs w:val="24"/>
        </w:rPr>
        <w:t>6.</w:t>
      </w:r>
      <w:r w:rsidR="00EB3D42" w:rsidRPr="003C1DD1">
        <w:rPr>
          <w:sz w:val="24"/>
          <w:szCs w:val="24"/>
        </w:rPr>
        <w:t>Модели – аппликации</w:t>
      </w:r>
    </w:p>
    <w:p w:rsidR="00EB3D42" w:rsidRPr="003C1DD1" w:rsidRDefault="003C1DD1" w:rsidP="003C1DD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C1DD1">
        <w:rPr>
          <w:sz w:val="24"/>
          <w:szCs w:val="24"/>
        </w:rPr>
        <w:t>7.Гербарии</w:t>
      </w:r>
    </w:p>
    <w:p w:rsidR="00B54813" w:rsidRPr="003C1DD1" w:rsidRDefault="003C1DD1" w:rsidP="003C1DD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C1DD1">
        <w:rPr>
          <w:sz w:val="24"/>
          <w:szCs w:val="24"/>
        </w:rPr>
        <w:t>8.</w:t>
      </w:r>
      <w:r w:rsidR="00EB3D42" w:rsidRPr="003C1DD1">
        <w:rPr>
          <w:sz w:val="24"/>
          <w:szCs w:val="24"/>
        </w:rPr>
        <w:t>Влажные препараты « Корень бобового растения с клубеньками»</w:t>
      </w:r>
    </w:p>
    <w:p w:rsidR="00EB3D42" w:rsidRPr="003C1DD1" w:rsidRDefault="003C1DD1" w:rsidP="003C1DD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C1DD1">
        <w:rPr>
          <w:sz w:val="24"/>
          <w:szCs w:val="24"/>
        </w:rPr>
        <w:t xml:space="preserve">9. </w:t>
      </w:r>
      <w:r w:rsidR="00EB3D42" w:rsidRPr="003C1DD1">
        <w:rPr>
          <w:sz w:val="24"/>
          <w:szCs w:val="24"/>
        </w:rPr>
        <w:t>Таблицы.</w:t>
      </w:r>
    </w:p>
    <w:p w:rsidR="00D41C25" w:rsidRDefault="00D41C25" w:rsidP="00D41C25">
      <w:pPr>
        <w:pStyle w:val="a4"/>
        <w:kinsoku w:val="0"/>
        <w:overflowPunct w:val="0"/>
        <w:ind w:left="113" w:firstLine="993"/>
        <w:rPr>
          <w:sz w:val="24"/>
          <w:szCs w:val="24"/>
        </w:rPr>
      </w:pPr>
      <w:r w:rsidRPr="003C1DD1">
        <w:rPr>
          <w:b/>
          <w:bCs/>
          <w:spacing w:val="-1"/>
          <w:sz w:val="24"/>
          <w:szCs w:val="24"/>
        </w:rPr>
        <w:t xml:space="preserve">        Интернет</w:t>
      </w:r>
      <w:r>
        <w:rPr>
          <w:b/>
          <w:bCs/>
          <w:spacing w:val="-1"/>
          <w:sz w:val="24"/>
          <w:szCs w:val="24"/>
        </w:rPr>
        <w:t>-ресурсы:</w:t>
      </w:r>
      <w:r>
        <w:rPr>
          <w:b/>
          <w:bCs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 xml:space="preserve"> </w:t>
      </w:r>
    </w:p>
    <w:p w:rsidR="00D41C25" w:rsidRDefault="00D13CCE" w:rsidP="00D41C25">
      <w:pPr>
        <w:numPr>
          <w:ilvl w:val="0"/>
          <w:numId w:val="10"/>
        </w:numPr>
        <w:autoSpaceDN w:val="0"/>
        <w:spacing w:after="0" w:line="360" w:lineRule="auto"/>
        <w:ind w:right="0" w:firstLine="993"/>
        <w:jc w:val="both"/>
      </w:pPr>
      <w:hyperlink r:id="rId6" w:history="1">
        <w:r w:rsidR="00D41C25">
          <w:rPr>
            <w:rStyle w:val="a6"/>
            <w:spacing w:val="-1"/>
          </w:rPr>
          <w:t>http://school-collection.edu.ru/</w:t>
        </w:r>
      </w:hyperlink>
    </w:p>
    <w:p w:rsidR="00D41C25" w:rsidRDefault="00D41C25" w:rsidP="00D41C25">
      <w:pPr>
        <w:numPr>
          <w:ilvl w:val="0"/>
          <w:numId w:val="10"/>
        </w:numPr>
        <w:autoSpaceDN w:val="0"/>
        <w:spacing w:after="0" w:line="360" w:lineRule="auto"/>
        <w:ind w:right="0" w:firstLine="993"/>
        <w:jc w:val="both"/>
      </w:pPr>
      <w:r>
        <w:rPr>
          <w:color w:val="0000FF"/>
        </w:rPr>
        <w:lastRenderedPageBreak/>
        <w:t xml:space="preserve">  </w:t>
      </w:r>
      <w:hyperlink r:id="rId7" w:history="1">
        <w:proofErr w:type="gramStart"/>
        <w:r>
          <w:rPr>
            <w:rStyle w:val="a6"/>
            <w:spacing w:val="-1"/>
          </w:rPr>
          <w:t>http://www.fcior.edu.ru/</w:t>
        </w:r>
      </w:hyperlink>
      <w:hyperlink r:id="rId8" w:history="1">
        <w:r>
          <w:rPr>
            <w:rStyle w:val="a6"/>
          </w:rPr>
          <w:t>http://school-collection.edu.ru/</w:t>
        </w:r>
      </w:hyperlink>
      <w:r>
        <w:t xml:space="preserve">) . </w:t>
      </w:r>
      <w:proofErr w:type="gramEnd"/>
    </w:p>
    <w:p w:rsidR="00D41C25" w:rsidRDefault="00D41C25" w:rsidP="00D41C25">
      <w:pPr>
        <w:numPr>
          <w:ilvl w:val="0"/>
          <w:numId w:val="10"/>
        </w:numPr>
        <w:autoSpaceDN w:val="0"/>
        <w:spacing w:after="0" w:line="360" w:lineRule="auto"/>
        <w:ind w:right="0" w:firstLine="993"/>
        <w:jc w:val="both"/>
      </w:pPr>
      <w:r>
        <w:t xml:space="preserve">«Единая коллекция Цифровых Образовательных Ресурсов» </w:t>
      </w:r>
    </w:p>
    <w:p w:rsidR="00D41C25" w:rsidRDefault="00D13CCE" w:rsidP="00D41C25">
      <w:pPr>
        <w:numPr>
          <w:ilvl w:val="0"/>
          <w:numId w:val="10"/>
        </w:numPr>
        <w:autoSpaceDN w:val="0"/>
        <w:spacing w:after="0" w:line="360" w:lineRule="auto"/>
        <w:ind w:right="0" w:firstLine="993"/>
        <w:jc w:val="both"/>
      </w:pPr>
      <w:hyperlink r:id="rId9" w:history="1">
        <w:r w:rsidR="00D41C25">
          <w:rPr>
            <w:rStyle w:val="a6"/>
          </w:rPr>
          <w:t>http://www.fcior.edu.ru/</w:t>
        </w:r>
      </w:hyperlink>
    </w:p>
    <w:p w:rsidR="00D41C25" w:rsidRDefault="00D41C25" w:rsidP="00D41C25">
      <w:pPr>
        <w:numPr>
          <w:ilvl w:val="0"/>
          <w:numId w:val="10"/>
        </w:numPr>
        <w:autoSpaceDN w:val="0"/>
        <w:spacing w:after="0" w:line="360" w:lineRule="auto"/>
        <w:ind w:right="0" w:firstLine="993"/>
        <w:jc w:val="both"/>
      </w:pPr>
      <w:r>
        <w:t xml:space="preserve"> </w:t>
      </w:r>
      <w:hyperlink r:id="rId10" w:history="1">
        <w:r>
          <w:rPr>
            <w:rStyle w:val="a6"/>
          </w:rPr>
          <w:t>www.bio.1september.ru</w:t>
        </w:r>
      </w:hyperlink>
      <w:r>
        <w:t xml:space="preserve"> – газета «Биология» </w:t>
      </w:r>
    </w:p>
    <w:p w:rsidR="006F0562" w:rsidRPr="00F022B7" w:rsidRDefault="006F0562" w:rsidP="006F0562">
      <w:pPr>
        <w:spacing w:after="46" w:line="236" w:lineRule="auto"/>
        <w:ind w:left="10" w:right="-15"/>
        <w:jc w:val="center"/>
        <w:rPr>
          <w:sz w:val="24"/>
          <w:szCs w:val="24"/>
        </w:rPr>
      </w:pPr>
      <w:r w:rsidRPr="00F022B7">
        <w:rPr>
          <w:b/>
          <w:sz w:val="24"/>
          <w:szCs w:val="24"/>
        </w:rPr>
        <w:t xml:space="preserve">ПЛАНИРУЕМЫЕ  РЕЗУЛЬТАТЫ  ОСВОЕНИЯ   </w:t>
      </w:r>
    </w:p>
    <w:p w:rsidR="006F0562" w:rsidRDefault="006F0562" w:rsidP="006F0562">
      <w:pPr>
        <w:spacing w:after="46" w:line="236" w:lineRule="auto"/>
        <w:ind w:left="10" w:right="-15"/>
        <w:jc w:val="center"/>
        <w:rPr>
          <w:b/>
          <w:sz w:val="24"/>
          <w:szCs w:val="24"/>
        </w:rPr>
      </w:pPr>
      <w:r w:rsidRPr="00F022B7">
        <w:rPr>
          <w:b/>
          <w:sz w:val="24"/>
          <w:szCs w:val="24"/>
        </w:rPr>
        <w:t xml:space="preserve">УЧЕБНОГО  ПРЕДМЕТА </w:t>
      </w:r>
    </w:p>
    <w:p w:rsidR="00D523AC" w:rsidRDefault="00D523AC" w:rsidP="00D523AC">
      <w:pPr>
        <w:spacing w:after="53" w:line="236" w:lineRule="auto"/>
        <w:ind w:left="-5" w:right="456"/>
        <w:rPr>
          <w:sz w:val="24"/>
          <w:szCs w:val="24"/>
        </w:rPr>
      </w:pPr>
      <w:r w:rsidRPr="00F022B7">
        <w:rPr>
          <w:b/>
          <w:sz w:val="24"/>
          <w:szCs w:val="24"/>
          <w:u w:val="single" w:color="000000"/>
        </w:rPr>
        <w:t>Основ</w:t>
      </w:r>
      <w:r>
        <w:rPr>
          <w:b/>
          <w:sz w:val="24"/>
          <w:szCs w:val="24"/>
          <w:u w:val="single" w:color="000000"/>
        </w:rPr>
        <w:t>н</w:t>
      </w:r>
      <w:r w:rsidRPr="00F022B7">
        <w:rPr>
          <w:b/>
          <w:sz w:val="24"/>
          <w:szCs w:val="24"/>
          <w:u w:val="single" w:color="000000"/>
        </w:rPr>
        <w:t>ые требовани</w:t>
      </w:r>
      <w:r>
        <w:rPr>
          <w:b/>
          <w:sz w:val="24"/>
          <w:szCs w:val="24"/>
          <w:u w:val="single" w:color="000000"/>
        </w:rPr>
        <w:t>я к знаниям и умениям учащихся 10</w:t>
      </w:r>
      <w:r w:rsidRPr="00F022B7">
        <w:rPr>
          <w:b/>
          <w:sz w:val="24"/>
          <w:szCs w:val="24"/>
          <w:u w:val="single" w:color="000000"/>
        </w:rPr>
        <w:t xml:space="preserve"> класса</w:t>
      </w:r>
      <w:r w:rsidRPr="00F022B7">
        <w:rPr>
          <w:sz w:val="24"/>
          <w:szCs w:val="24"/>
        </w:rPr>
        <w:t xml:space="preserve"> </w:t>
      </w:r>
    </w:p>
    <w:p w:rsidR="00D523AC" w:rsidRDefault="00D523AC" w:rsidP="00D523AC">
      <w:pPr>
        <w:spacing w:before="240" w:after="0" w:line="240" w:lineRule="auto"/>
        <w:ind w:right="0"/>
        <w:jc w:val="both"/>
        <w:rPr>
          <w:rFonts w:eastAsia="Calibri"/>
          <w:b/>
          <w:bCs/>
          <w:iCs/>
          <w:color w:val="auto"/>
          <w:sz w:val="24"/>
          <w:szCs w:val="24"/>
        </w:rPr>
      </w:pPr>
      <w:r w:rsidRPr="00D523AC">
        <w:rPr>
          <w:rFonts w:eastAsia="Calibri"/>
          <w:b/>
          <w:bCs/>
          <w:iCs/>
          <w:color w:val="auto"/>
          <w:sz w:val="24"/>
          <w:szCs w:val="24"/>
        </w:rPr>
        <w:t>В результате изучения биологии на базовом уровне ученик 10 класса должен</w:t>
      </w:r>
      <w:r>
        <w:rPr>
          <w:rFonts w:eastAsia="Calibri"/>
          <w:b/>
          <w:bCs/>
          <w:iCs/>
          <w:color w:val="auto"/>
          <w:sz w:val="24"/>
          <w:szCs w:val="24"/>
        </w:rPr>
        <w:t xml:space="preserve"> </w:t>
      </w:r>
    </w:p>
    <w:p w:rsidR="00D523AC" w:rsidRPr="00D523AC" w:rsidRDefault="00D523AC" w:rsidP="00D523AC">
      <w:pPr>
        <w:spacing w:before="240" w:after="0" w:line="240" w:lineRule="auto"/>
        <w:ind w:left="0" w:right="0" w:firstLine="567"/>
        <w:jc w:val="both"/>
        <w:rPr>
          <w:rFonts w:eastAsia="Calibri"/>
          <w:b/>
          <w:bCs/>
          <w:iCs/>
          <w:color w:val="auto"/>
          <w:sz w:val="24"/>
          <w:szCs w:val="24"/>
        </w:rPr>
      </w:pPr>
      <w:r w:rsidRPr="00D523AC">
        <w:rPr>
          <w:rFonts w:eastAsia="Calibri"/>
          <w:b/>
          <w:color w:val="auto"/>
          <w:sz w:val="24"/>
          <w:szCs w:val="24"/>
        </w:rPr>
        <w:t>знать /понимать</w:t>
      </w:r>
    </w:p>
    <w:p w:rsidR="00D523AC" w:rsidRPr="00D523AC" w:rsidRDefault="00D523AC" w:rsidP="00D523AC">
      <w:pPr>
        <w:numPr>
          <w:ilvl w:val="0"/>
          <w:numId w:val="1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right="0"/>
        <w:jc w:val="both"/>
        <w:textAlignment w:val="baseline"/>
        <w:rPr>
          <w:rFonts w:eastAsia="Calibri"/>
          <w:color w:val="auto"/>
          <w:sz w:val="24"/>
          <w:szCs w:val="24"/>
        </w:rPr>
      </w:pPr>
      <w:r w:rsidRPr="00D523AC">
        <w:rPr>
          <w:rFonts w:eastAsia="Calibri"/>
          <w:bCs/>
          <w:iCs/>
          <w:color w:val="auto"/>
          <w:sz w:val="24"/>
          <w:szCs w:val="24"/>
        </w:rPr>
        <w:t>основные положения</w:t>
      </w:r>
      <w:r w:rsidRPr="00D523AC">
        <w:rPr>
          <w:rFonts w:eastAsia="Calibri"/>
          <w:color w:val="auto"/>
          <w:sz w:val="24"/>
          <w:szCs w:val="24"/>
        </w:rPr>
        <w:t xml:space="preserve"> биологических теорий (клеточная); сущность законов </w:t>
      </w:r>
      <w:proofErr w:type="spellStart"/>
      <w:r w:rsidRPr="00D523AC">
        <w:rPr>
          <w:rFonts w:eastAsia="Calibri"/>
          <w:color w:val="auto"/>
          <w:sz w:val="24"/>
          <w:szCs w:val="24"/>
        </w:rPr>
        <w:t>Г.Менделя</w:t>
      </w:r>
      <w:proofErr w:type="spellEnd"/>
      <w:r w:rsidRPr="00D523AC">
        <w:rPr>
          <w:rFonts w:eastAsia="Calibri"/>
          <w:color w:val="auto"/>
          <w:sz w:val="24"/>
          <w:szCs w:val="24"/>
        </w:rPr>
        <w:t>, закономерностей изменчивости;</w:t>
      </w:r>
    </w:p>
    <w:p w:rsidR="00D523AC" w:rsidRPr="00D523AC" w:rsidRDefault="00D523AC" w:rsidP="00D523AC">
      <w:pPr>
        <w:numPr>
          <w:ilvl w:val="0"/>
          <w:numId w:val="1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right="0"/>
        <w:jc w:val="both"/>
        <w:textAlignment w:val="baseline"/>
        <w:rPr>
          <w:rFonts w:eastAsia="Calibri"/>
          <w:color w:val="auto"/>
          <w:sz w:val="24"/>
          <w:szCs w:val="24"/>
        </w:rPr>
      </w:pPr>
      <w:r w:rsidRPr="00D523AC">
        <w:rPr>
          <w:rFonts w:eastAsia="Calibri"/>
          <w:bCs/>
          <w:iCs/>
          <w:color w:val="auto"/>
          <w:sz w:val="24"/>
          <w:szCs w:val="24"/>
        </w:rPr>
        <w:t>строение биологических объектов:</w:t>
      </w:r>
      <w:r w:rsidRPr="00D523AC">
        <w:rPr>
          <w:rFonts w:eastAsia="Calibri"/>
          <w:color w:val="auto"/>
          <w:sz w:val="24"/>
          <w:szCs w:val="24"/>
        </w:rPr>
        <w:t xml:space="preserve"> клетки; генов и хромосом; </w:t>
      </w:r>
    </w:p>
    <w:p w:rsidR="00D523AC" w:rsidRPr="00D523AC" w:rsidRDefault="00D523AC" w:rsidP="00D523AC">
      <w:pPr>
        <w:numPr>
          <w:ilvl w:val="0"/>
          <w:numId w:val="1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right="0"/>
        <w:jc w:val="both"/>
        <w:textAlignment w:val="baseline"/>
        <w:rPr>
          <w:rFonts w:eastAsia="Calibri"/>
          <w:color w:val="auto"/>
          <w:sz w:val="24"/>
          <w:szCs w:val="24"/>
        </w:rPr>
      </w:pPr>
      <w:r w:rsidRPr="00D523AC">
        <w:rPr>
          <w:rFonts w:eastAsia="Calibri"/>
          <w:bCs/>
          <w:iCs/>
          <w:color w:val="auto"/>
          <w:sz w:val="24"/>
          <w:szCs w:val="24"/>
        </w:rPr>
        <w:t>сущность биологических процессов:</w:t>
      </w:r>
      <w:r w:rsidRPr="00D523AC">
        <w:rPr>
          <w:rFonts w:eastAsia="Calibri"/>
          <w:color w:val="auto"/>
          <w:sz w:val="24"/>
          <w:szCs w:val="24"/>
        </w:rPr>
        <w:t xml:space="preserve"> размножение, оплодотворение, </w:t>
      </w:r>
    </w:p>
    <w:p w:rsidR="00D523AC" w:rsidRPr="00D523AC" w:rsidRDefault="00D523AC" w:rsidP="00D523AC">
      <w:pPr>
        <w:numPr>
          <w:ilvl w:val="0"/>
          <w:numId w:val="1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right="0"/>
        <w:jc w:val="both"/>
        <w:textAlignment w:val="baseline"/>
        <w:rPr>
          <w:rFonts w:eastAsia="Calibri"/>
          <w:color w:val="auto"/>
          <w:sz w:val="24"/>
          <w:szCs w:val="24"/>
        </w:rPr>
      </w:pPr>
      <w:r w:rsidRPr="00D523AC">
        <w:rPr>
          <w:rFonts w:eastAsia="Calibri"/>
          <w:bCs/>
          <w:iCs/>
          <w:color w:val="auto"/>
          <w:sz w:val="24"/>
          <w:szCs w:val="24"/>
        </w:rPr>
        <w:t>вклад выдающихся ученых</w:t>
      </w:r>
      <w:r w:rsidRPr="00D523AC">
        <w:rPr>
          <w:rFonts w:eastAsia="Calibri"/>
          <w:color w:val="auto"/>
          <w:sz w:val="24"/>
          <w:szCs w:val="24"/>
        </w:rPr>
        <w:t xml:space="preserve"> в развитие биологической науки; </w:t>
      </w:r>
    </w:p>
    <w:p w:rsidR="00D523AC" w:rsidRPr="00D523AC" w:rsidRDefault="00D523AC" w:rsidP="00D523AC">
      <w:pPr>
        <w:numPr>
          <w:ilvl w:val="0"/>
          <w:numId w:val="1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right="0"/>
        <w:jc w:val="both"/>
        <w:textAlignment w:val="baseline"/>
        <w:rPr>
          <w:rFonts w:eastAsia="Calibri"/>
          <w:color w:val="auto"/>
          <w:sz w:val="24"/>
          <w:szCs w:val="24"/>
        </w:rPr>
      </w:pPr>
      <w:r w:rsidRPr="00D523AC">
        <w:rPr>
          <w:rFonts w:eastAsia="Calibri"/>
          <w:bCs/>
          <w:color w:val="auto"/>
          <w:sz w:val="24"/>
          <w:szCs w:val="24"/>
        </w:rPr>
        <w:t>биологическую терминологию и символику</w:t>
      </w:r>
      <w:r w:rsidRPr="00D523AC">
        <w:rPr>
          <w:rFonts w:eastAsia="Calibri"/>
          <w:color w:val="auto"/>
          <w:sz w:val="24"/>
          <w:szCs w:val="24"/>
        </w:rPr>
        <w:t>;</w:t>
      </w:r>
    </w:p>
    <w:p w:rsidR="00D523AC" w:rsidRPr="00D523AC" w:rsidRDefault="00D523AC" w:rsidP="00D523AC">
      <w:pPr>
        <w:spacing w:before="240" w:after="0" w:line="240" w:lineRule="auto"/>
        <w:ind w:left="0" w:right="0" w:firstLine="0"/>
        <w:jc w:val="both"/>
        <w:rPr>
          <w:rFonts w:eastAsia="Calibri"/>
          <w:color w:val="auto"/>
          <w:sz w:val="24"/>
          <w:szCs w:val="24"/>
        </w:rPr>
      </w:pPr>
      <w:r w:rsidRPr="00D523AC">
        <w:rPr>
          <w:rFonts w:eastAsia="Calibri"/>
          <w:b/>
          <w:bCs/>
          <w:color w:val="auto"/>
          <w:sz w:val="24"/>
          <w:szCs w:val="24"/>
        </w:rPr>
        <w:t>уметь</w:t>
      </w:r>
    </w:p>
    <w:p w:rsidR="00D523AC" w:rsidRPr="00D523AC" w:rsidRDefault="00D523AC" w:rsidP="00D523AC">
      <w:pPr>
        <w:numPr>
          <w:ilvl w:val="0"/>
          <w:numId w:val="1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right="0"/>
        <w:jc w:val="both"/>
        <w:textAlignment w:val="baseline"/>
        <w:rPr>
          <w:rFonts w:eastAsia="Calibri"/>
          <w:color w:val="auto"/>
          <w:sz w:val="24"/>
          <w:szCs w:val="24"/>
        </w:rPr>
      </w:pPr>
      <w:r w:rsidRPr="00D523AC">
        <w:rPr>
          <w:rFonts w:eastAsia="Calibri"/>
          <w:b/>
          <w:bCs/>
          <w:color w:val="auto"/>
          <w:sz w:val="24"/>
          <w:szCs w:val="24"/>
        </w:rPr>
        <w:t xml:space="preserve">объяснять: </w:t>
      </w:r>
      <w:r w:rsidRPr="00D523AC">
        <w:rPr>
          <w:rFonts w:eastAsia="Calibri"/>
          <w:color w:val="auto"/>
          <w:sz w:val="24"/>
          <w:szCs w:val="24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человека; нарушений развития организмов, наследственных заболеваний, мутаций</w:t>
      </w:r>
    </w:p>
    <w:p w:rsidR="00D523AC" w:rsidRPr="00D523AC" w:rsidRDefault="00D523AC" w:rsidP="00D523AC">
      <w:pPr>
        <w:numPr>
          <w:ilvl w:val="0"/>
          <w:numId w:val="1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right="0"/>
        <w:jc w:val="both"/>
        <w:textAlignment w:val="baseline"/>
        <w:rPr>
          <w:rFonts w:eastAsia="Calibri"/>
          <w:color w:val="auto"/>
          <w:sz w:val="24"/>
          <w:szCs w:val="24"/>
        </w:rPr>
      </w:pPr>
      <w:r w:rsidRPr="00D523AC">
        <w:rPr>
          <w:rFonts w:eastAsia="Calibri"/>
          <w:b/>
          <w:bCs/>
          <w:iCs/>
          <w:color w:val="auto"/>
          <w:sz w:val="24"/>
          <w:szCs w:val="24"/>
        </w:rPr>
        <w:t>решать</w:t>
      </w:r>
      <w:r w:rsidRPr="00D523AC">
        <w:rPr>
          <w:rFonts w:eastAsia="Calibri"/>
          <w:color w:val="auto"/>
          <w:sz w:val="24"/>
          <w:szCs w:val="24"/>
        </w:rPr>
        <w:t xml:space="preserve"> элементарные биологические задачи; составлять элементарные схемы скрещивания;</w:t>
      </w:r>
    </w:p>
    <w:p w:rsidR="00D523AC" w:rsidRPr="00D523AC" w:rsidRDefault="00D523AC" w:rsidP="00D523AC">
      <w:pPr>
        <w:numPr>
          <w:ilvl w:val="0"/>
          <w:numId w:val="1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right="0"/>
        <w:jc w:val="both"/>
        <w:textAlignment w:val="baseline"/>
        <w:rPr>
          <w:rFonts w:eastAsia="Calibri"/>
          <w:color w:val="auto"/>
          <w:sz w:val="24"/>
          <w:szCs w:val="24"/>
        </w:rPr>
      </w:pPr>
      <w:r w:rsidRPr="00D523AC">
        <w:rPr>
          <w:rFonts w:eastAsia="Calibri"/>
          <w:b/>
          <w:bCs/>
          <w:iCs/>
          <w:color w:val="auto"/>
          <w:sz w:val="24"/>
          <w:szCs w:val="24"/>
        </w:rPr>
        <w:t>выявлять</w:t>
      </w:r>
      <w:r w:rsidRPr="00D523AC">
        <w:rPr>
          <w:rFonts w:eastAsia="Calibri"/>
          <w:color w:val="auto"/>
          <w:sz w:val="24"/>
          <w:szCs w:val="24"/>
        </w:rPr>
        <w:t xml:space="preserve"> источники мутагенов в окружающей среде (косвенно)</w:t>
      </w:r>
    </w:p>
    <w:p w:rsidR="00D523AC" w:rsidRPr="00D523AC" w:rsidRDefault="00D523AC" w:rsidP="00D523AC">
      <w:pPr>
        <w:numPr>
          <w:ilvl w:val="0"/>
          <w:numId w:val="1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right="0"/>
        <w:jc w:val="both"/>
        <w:textAlignment w:val="baseline"/>
        <w:rPr>
          <w:rFonts w:eastAsia="Calibri"/>
          <w:color w:val="auto"/>
          <w:sz w:val="24"/>
          <w:szCs w:val="24"/>
        </w:rPr>
      </w:pPr>
      <w:r w:rsidRPr="00D523AC">
        <w:rPr>
          <w:rFonts w:eastAsia="Calibri"/>
          <w:b/>
          <w:bCs/>
          <w:iCs/>
          <w:color w:val="auto"/>
          <w:sz w:val="24"/>
          <w:szCs w:val="24"/>
        </w:rPr>
        <w:t>сравнивать</w:t>
      </w:r>
      <w:r w:rsidRPr="00D523AC">
        <w:rPr>
          <w:rFonts w:eastAsia="Calibri"/>
          <w:color w:val="auto"/>
          <w:sz w:val="24"/>
          <w:szCs w:val="24"/>
        </w:rPr>
        <w:t xml:space="preserve">: биологические объекты (химический состав тел живой и неживой природы, зародыши человека и других млекопитающих, и делать выводы на основе сравнения; </w:t>
      </w:r>
    </w:p>
    <w:p w:rsidR="00D523AC" w:rsidRPr="00D523AC" w:rsidRDefault="00D523AC" w:rsidP="00D523AC">
      <w:pPr>
        <w:numPr>
          <w:ilvl w:val="0"/>
          <w:numId w:val="1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right="0"/>
        <w:jc w:val="both"/>
        <w:textAlignment w:val="baseline"/>
        <w:rPr>
          <w:rFonts w:eastAsia="Calibri"/>
          <w:color w:val="auto"/>
          <w:sz w:val="24"/>
          <w:szCs w:val="24"/>
        </w:rPr>
      </w:pPr>
      <w:r w:rsidRPr="00D523AC">
        <w:rPr>
          <w:rFonts w:eastAsia="Calibri"/>
          <w:b/>
          <w:bCs/>
          <w:iCs/>
          <w:color w:val="auto"/>
          <w:sz w:val="24"/>
          <w:szCs w:val="24"/>
        </w:rPr>
        <w:t xml:space="preserve">анализировать и оценивать </w:t>
      </w:r>
      <w:r w:rsidRPr="00D523AC">
        <w:rPr>
          <w:rFonts w:eastAsia="Calibri"/>
          <w:color w:val="auto"/>
          <w:sz w:val="24"/>
          <w:szCs w:val="24"/>
        </w:rPr>
        <w:t>глобальные экологические проблемы и пути их решения, последствия собственной деятельности в окружающей среде;</w:t>
      </w:r>
    </w:p>
    <w:p w:rsidR="00335FCC" w:rsidRDefault="00D523AC" w:rsidP="00D523AC">
      <w:pPr>
        <w:numPr>
          <w:ilvl w:val="0"/>
          <w:numId w:val="1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right="0"/>
        <w:jc w:val="both"/>
        <w:textAlignment w:val="baseline"/>
        <w:rPr>
          <w:rFonts w:eastAsia="Calibri"/>
          <w:color w:val="auto"/>
          <w:sz w:val="24"/>
          <w:szCs w:val="24"/>
        </w:rPr>
      </w:pPr>
      <w:r w:rsidRPr="00D523AC">
        <w:rPr>
          <w:rFonts w:eastAsia="Calibri"/>
          <w:b/>
          <w:bCs/>
          <w:iCs/>
          <w:color w:val="auto"/>
          <w:sz w:val="24"/>
          <w:szCs w:val="24"/>
        </w:rPr>
        <w:t xml:space="preserve">находить </w:t>
      </w:r>
      <w:r w:rsidRPr="00D523AC">
        <w:rPr>
          <w:rFonts w:eastAsia="Calibri"/>
          <w:color w:val="auto"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  <w:r w:rsidR="00335FCC">
        <w:rPr>
          <w:rFonts w:eastAsia="Calibri"/>
          <w:color w:val="auto"/>
          <w:sz w:val="24"/>
          <w:szCs w:val="24"/>
        </w:rPr>
        <w:t xml:space="preserve"> </w:t>
      </w:r>
    </w:p>
    <w:p w:rsidR="00D523AC" w:rsidRPr="00D523AC" w:rsidRDefault="00D523AC" w:rsidP="00D523AC">
      <w:pPr>
        <w:numPr>
          <w:ilvl w:val="0"/>
          <w:numId w:val="1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right="0"/>
        <w:jc w:val="both"/>
        <w:textAlignment w:val="baseline"/>
        <w:rPr>
          <w:rFonts w:eastAsia="Calibri"/>
          <w:color w:val="auto"/>
          <w:sz w:val="24"/>
          <w:szCs w:val="24"/>
        </w:rPr>
      </w:pPr>
      <w:r w:rsidRPr="00D523AC">
        <w:rPr>
          <w:rFonts w:eastAsia="Calibri"/>
          <w:b/>
          <w:bCs/>
          <w:color w:val="auto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523AC">
        <w:rPr>
          <w:rFonts w:eastAsia="Calibri"/>
          <w:color w:val="auto"/>
          <w:sz w:val="24"/>
          <w:szCs w:val="24"/>
        </w:rPr>
        <w:t>для</w:t>
      </w:r>
      <w:proofErr w:type="gramEnd"/>
      <w:r w:rsidRPr="00D523AC">
        <w:rPr>
          <w:rFonts w:eastAsia="Calibri"/>
          <w:color w:val="auto"/>
          <w:sz w:val="24"/>
          <w:szCs w:val="24"/>
        </w:rPr>
        <w:t>:</w:t>
      </w:r>
    </w:p>
    <w:p w:rsidR="00D523AC" w:rsidRPr="00D523AC" w:rsidRDefault="00D523AC" w:rsidP="00D523AC">
      <w:pPr>
        <w:numPr>
          <w:ilvl w:val="0"/>
          <w:numId w:val="1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right="0"/>
        <w:jc w:val="both"/>
        <w:textAlignment w:val="baseline"/>
        <w:rPr>
          <w:rFonts w:eastAsia="Calibri"/>
          <w:color w:val="auto"/>
          <w:sz w:val="24"/>
          <w:szCs w:val="24"/>
        </w:rPr>
      </w:pPr>
      <w:r w:rsidRPr="00D523AC">
        <w:rPr>
          <w:rFonts w:eastAsia="Calibri"/>
          <w:color w:val="auto"/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D523AC" w:rsidRPr="00D523AC" w:rsidRDefault="00D523AC" w:rsidP="00D523AC">
      <w:pPr>
        <w:numPr>
          <w:ilvl w:val="0"/>
          <w:numId w:val="1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right="0"/>
        <w:jc w:val="both"/>
        <w:textAlignment w:val="baseline"/>
        <w:rPr>
          <w:rFonts w:eastAsia="Calibri"/>
          <w:color w:val="auto"/>
          <w:sz w:val="24"/>
          <w:szCs w:val="24"/>
        </w:rPr>
      </w:pPr>
      <w:r w:rsidRPr="00D523AC">
        <w:rPr>
          <w:rFonts w:eastAsia="Calibri"/>
          <w:color w:val="auto"/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 w:rsidR="00D523AC" w:rsidRPr="00D523AC" w:rsidRDefault="00D523AC" w:rsidP="00D523AC">
      <w:pPr>
        <w:numPr>
          <w:ilvl w:val="0"/>
          <w:numId w:val="1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right="0"/>
        <w:jc w:val="both"/>
        <w:textAlignment w:val="baseline"/>
        <w:rPr>
          <w:rFonts w:eastAsia="Calibri"/>
          <w:color w:val="auto"/>
          <w:sz w:val="24"/>
          <w:szCs w:val="24"/>
        </w:rPr>
      </w:pPr>
      <w:r w:rsidRPr="00D523AC">
        <w:rPr>
          <w:rFonts w:eastAsia="Calibri"/>
          <w:color w:val="auto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D523AC" w:rsidRPr="00D523AC" w:rsidRDefault="00D523AC" w:rsidP="00D523AC">
      <w:pPr>
        <w:spacing w:after="0" w:line="240" w:lineRule="auto"/>
        <w:ind w:left="851" w:right="0" w:firstLine="0"/>
        <w:contextualSpacing/>
        <w:rPr>
          <w:color w:val="auto"/>
          <w:szCs w:val="28"/>
        </w:rPr>
      </w:pPr>
    </w:p>
    <w:p w:rsidR="00D523AC" w:rsidRPr="00D523AC" w:rsidRDefault="00D523AC" w:rsidP="00D523AC">
      <w:pPr>
        <w:spacing w:after="0" w:line="240" w:lineRule="auto"/>
        <w:ind w:left="0" w:right="0" w:firstLine="709"/>
        <w:jc w:val="both"/>
        <w:rPr>
          <w:b/>
          <w:color w:val="auto"/>
          <w:sz w:val="24"/>
          <w:szCs w:val="24"/>
        </w:rPr>
      </w:pPr>
    </w:p>
    <w:p w:rsidR="00D523AC" w:rsidRDefault="00D523AC" w:rsidP="00D523AC">
      <w:pPr>
        <w:spacing w:after="53" w:line="236" w:lineRule="auto"/>
        <w:ind w:left="-5" w:right="456"/>
        <w:rPr>
          <w:b/>
          <w:sz w:val="24"/>
          <w:szCs w:val="24"/>
          <w:u w:val="single" w:color="000000"/>
        </w:rPr>
      </w:pPr>
    </w:p>
    <w:p w:rsidR="00D523AC" w:rsidRDefault="00D523AC" w:rsidP="00D523AC">
      <w:pPr>
        <w:spacing w:after="53" w:line="236" w:lineRule="auto"/>
        <w:ind w:left="-5" w:right="456"/>
        <w:rPr>
          <w:b/>
          <w:sz w:val="24"/>
          <w:szCs w:val="24"/>
          <w:u w:val="single" w:color="000000"/>
        </w:rPr>
      </w:pPr>
    </w:p>
    <w:p w:rsidR="00D523AC" w:rsidRDefault="00D523AC" w:rsidP="00D523AC">
      <w:pPr>
        <w:spacing w:after="53" w:line="236" w:lineRule="auto"/>
        <w:ind w:left="-5" w:right="456"/>
        <w:rPr>
          <w:b/>
          <w:sz w:val="24"/>
          <w:szCs w:val="24"/>
          <w:u w:val="single" w:color="000000"/>
        </w:rPr>
      </w:pPr>
    </w:p>
    <w:p w:rsidR="00D523AC" w:rsidRDefault="00D523AC" w:rsidP="00D523AC">
      <w:pPr>
        <w:spacing w:after="53" w:line="236" w:lineRule="auto"/>
        <w:ind w:left="-5" w:right="456"/>
        <w:rPr>
          <w:b/>
          <w:sz w:val="24"/>
          <w:szCs w:val="24"/>
          <w:u w:val="single" w:color="000000"/>
        </w:rPr>
      </w:pPr>
    </w:p>
    <w:p w:rsidR="00D523AC" w:rsidRDefault="00D523AC" w:rsidP="00D523AC">
      <w:pPr>
        <w:spacing w:after="53" w:line="236" w:lineRule="auto"/>
        <w:ind w:left="-5" w:right="456"/>
        <w:rPr>
          <w:b/>
          <w:sz w:val="24"/>
          <w:szCs w:val="24"/>
          <w:u w:val="single" w:color="000000"/>
        </w:rPr>
      </w:pPr>
    </w:p>
    <w:p w:rsidR="00D523AC" w:rsidRDefault="00D523AC" w:rsidP="00D523AC">
      <w:pPr>
        <w:spacing w:after="53" w:line="236" w:lineRule="auto"/>
        <w:ind w:left="-5" w:right="456"/>
        <w:rPr>
          <w:sz w:val="24"/>
          <w:szCs w:val="24"/>
        </w:rPr>
      </w:pPr>
      <w:r w:rsidRPr="00F022B7">
        <w:rPr>
          <w:b/>
          <w:sz w:val="24"/>
          <w:szCs w:val="24"/>
          <w:u w:val="single" w:color="000000"/>
        </w:rPr>
        <w:t>Основ</w:t>
      </w:r>
      <w:r>
        <w:rPr>
          <w:b/>
          <w:sz w:val="24"/>
          <w:szCs w:val="24"/>
          <w:u w:val="single" w:color="000000"/>
        </w:rPr>
        <w:t>н</w:t>
      </w:r>
      <w:r w:rsidRPr="00F022B7">
        <w:rPr>
          <w:b/>
          <w:sz w:val="24"/>
          <w:szCs w:val="24"/>
          <w:u w:val="single" w:color="000000"/>
        </w:rPr>
        <w:t>ые требовани</w:t>
      </w:r>
      <w:r>
        <w:rPr>
          <w:b/>
          <w:sz w:val="24"/>
          <w:szCs w:val="24"/>
          <w:u w:val="single" w:color="000000"/>
        </w:rPr>
        <w:t>я к знаниям и умениям учащихся 11</w:t>
      </w:r>
      <w:r w:rsidRPr="00F022B7">
        <w:rPr>
          <w:b/>
          <w:sz w:val="24"/>
          <w:szCs w:val="24"/>
          <w:u w:val="single" w:color="000000"/>
        </w:rPr>
        <w:t xml:space="preserve"> класса</w:t>
      </w:r>
      <w:r w:rsidRPr="00F022B7">
        <w:rPr>
          <w:sz w:val="24"/>
          <w:szCs w:val="24"/>
        </w:rPr>
        <w:t xml:space="preserve"> </w:t>
      </w:r>
    </w:p>
    <w:p w:rsidR="00D523AC" w:rsidRPr="00D523AC" w:rsidRDefault="00D523AC" w:rsidP="00D523AC">
      <w:pPr>
        <w:spacing w:after="0" w:line="240" w:lineRule="auto"/>
        <w:ind w:left="0" w:right="0" w:firstLine="0"/>
        <w:jc w:val="both"/>
        <w:rPr>
          <w:b/>
          <w:color w:val="auto"/>
          <w:sz w:val="24"/>
          <w:szCs w:val="24"/>
        </w:rPr>
      </w:pPr>
      <w:r w:rsidRPr="00D523AC">
        <w:rPr>
          <w:b/>
          <w:color w:val="auto"/>
          <w:sz w:val="24"/>
          <w:szCs w:val="24"/>
        </w:rPr>
        <w:t>В результате изучения биологии на базовом уровне ученик должен</w:t>
      </w:r>
    </w:p>
    <w:p w:rsidR="00D523AC" w:rsidRPr="00D523AC" w:rsidRDefault="00D523AC" w:rsidP="00D523AC">
      <w:pPr>
        <w:spacing w:after="0" w:line="240" w:lineRule="auto"/>
        <w:ind w:left="0" w:right="0" w:firstLine="709"/>
        <w:jc w:val="both"/>
        <w:rPr>
          <w:color w:val="auto"/>
          <w:sz w:val="24"/>
          <w:szCs w:val="24"/>
        </w:rPr>
      </w:pPr>
      <w:r w:rsidRPr="00D523AC">
        <w:rPr>
          <w:b/>
          <w:color w:val="auto"/>
          <w:sz w:val="24"/>
          <w:szCs w:val="24"/>
        </w:rPr>
        <w:t>знать /понимать</w:t>
      </w:r>
    </w:p>
    <w:p w:rsidR="00D523AC" w:rsidRPr="00D523AC" w:rsidRDefault="00D523AC" w:rsidP="00D523AC">
      <w:pPr>
        <w:spacing w:after="0" w:line="240" w:lineRule="auto"/>
        <w:ind w:left="0" w:right="0" w:firstLine="709"/>
        <w:jc w:val="both"/>
        <w:rPr>
          <w:color w:val="auto"/>
          <w:sz w:val="24"/>
          <w:szCs w:val="24"/>
        </w:rPr>
      </w:pPr>
      <w:r w:rsidRPr="00D523AC">
        <w:rPr>
          <w:color w:val="auto"/>
          <w:sz w:val="24"/>
          <w:szCs w:val="24"/>
        </w:rPr>
        <w:t xml:space="preserve">основные положения биологических теорий (клеточная, эволюционная теория </w:t>
      </w:r>
      <w:proofErr w:type="spellStart"/>
      <w:r w:rsidRPr="00D523AC">
        <w:rPr>
          <w:color w:val="auto"/>
          <w:sz w:val="24"/>
          <w:szCs w:val="24"/>
        </w:rPr>
        <w:t>Ч.Дарвина</w:t>
      </w:r>
      <w:proofErr w:type="spellEnd"/>
      <w:r w:rsidRPr="00D523AC">
        <w:rPr>
          <w:color w:val="auto"/>
          <w:sz w:val="24"/>
          <w:szCs w:val="24"/>
        </w:rPr>
        <w:t xml:space="preserve">); учение </w:t>
      </w:r>
      <w:proofErr w:type="spellStart"/>
      <w:r w:rsidRPr="00D523AC">
        <w:rPr>
          <w:color w:val="auto"/>
          <w:sz w:val="24"/>
          <w:szCs w:val="24"/>
        </w:rPr>
        <w:t>В.И.Вернадского</w:t>
      </w:r>
      <w:proofErr w:type="spellEnd"/>
      <w:r w:rsidRPr="00D523AC">
        <w:rPr>
          <w:color w:val="auto"/>
          <w:sz w:val="24"/>
          <w:szCs w:val="24"/>
        </w:rPr>
        <w:t xml:space="preserve"> о биосфере; сущность законов </w:t>
      </w:r>
      <w:proofErr w:type="spellStart"/>
      <w:r w:rsidRPr="00D523AC">
        <w:rPr>
          <w:color w:val="auto"/>
          <w:sz w:val="24"/>
          <w:szCs w:val="24"/>
        </w:rPr>
        <w:t>Г.Менделя</w:t>
      </w:r>
      <w:proofErr w:type="spellEnd"/>
      <w:r w:rsidRPr="00D523AC">
        <w:rPr>
          <w:color w:val="auto"/>
          <w:sz w:val="24"/>
          <w:szCs w:val="24"/>
        </w:rPr>
        <w:t xml:space="preserve">, закономерностей изменчивости; </w:t>
      </w:r>
    </w:p>
    <w:p w:rsidR="00D523AC" w:rsidRPr="00D523AC" w:rsidRDefault="00D523AC" w:rsidP="00D523AC">
      <w:pPr>
        <w:spacing w:after="0" w:line="240" w:lineRule="auto"/>
        <w:ind w:left="0" w:right="0" w:firstLine="709"/>
        <w:jc w:val="both"/>
        <w:rPr>
          <w:color w:val="auto"/>
          <w:sz w:val="24"/>
          <w:szCs w:val="24"/>
        </w:rPr>
      </w:pPr>
      <w:r w:rsidRPr="00D523AC">
        <w:rPr>
          <w:color w:val="auto"/>
          <w:sz w:val="24"/>
          <w:szCs w:val="24"/>
        </w:rPr>
        <w:t xml:space="preserve">  строение биологических объектов: клетки; генов и хромосом; вида и экосистем (структура);  </w:t>
      </w:r>
    </w:p>
    <w:p w:rsidR="00D523AC" w:rsidRPr="00D523AC" w:rsidRDefault="00D523AC" w:rsidP="00D523AC">
      <w:pPr>
        <w:spacing w:after="0" w:line="240" w:lineRule="auto"/>
        <w:ind w:left="0" w:right="0" w:firstLine="709"/>
        <w:jc w:val="both"/>
        <w:rPr>
          <w:color w:val="auto"/>
          <w:sz w:val="24"/>
          <w:szCs w:val="24"/>
        </w:rPr>
      </w:pPr>
      <w:r w:rsidRPr="00D523AC">
        <w:rPr>
          <w:color w:val="auto"/>
          <w:sz w:val="24"/>
          <w:szCs w:val="24"/>
        </w:rPr>
        <w:t xml:space="preserve">  сущность биологических процессов: размножение, оплодотворение, действие искусственного и, формирование приспособленности, образование видов, круговорот веществ естественного отбора и превращения энергии в экосистемах и биосфере; </w:t>
      </w:r>
    </w:p>
    <w:p w:rsidR="00D523AC" w:rsidRPr="00D523AC" w:rsidRDefault="00D523AC" w:rsidP="00D523AC">
      <w:pPr>
        <w:spacing w:after="0" w:line="240" w:lineRule="auto"/>
        <w:ind w:left="0" w:right="0" w:firstLine="709"/>
        <w:jc w:val="both"/>
        <w:rPr>
          <w:color w:val="auto"/>
          <w:sz w:val="24"/>
          <w:szCs w:val="24"/>
        </w:rPr>
      </w:pPr>
      <w:r w:rsidRPr="00D523AC">
        <w:rPr>
          <w:color w:val="auto"/>
          <w:sz w:val="24"/>
          <w:szCs w:val="24"/>
        </w:rPr>
        <w:t xml:space="preserve">  вклад выдающихся ученых в развитие биологической науки;  </w:t>
      </w:r>
    </w:p>
    <w:p w:rsidR="00D523AC" w:rsidRPr="00D523AC" w:rsidRDefault="00D523AC" w:rsidP="00D523AC">
      <w:pPr>
        <w:spacing w:after="0" w:line="240" w:lineRule="auto"/>
        <w:ind w:left="0" w:right="0" w:firstLine="709"/>
        <w:jc w:val="both"/>
        <w:rPr>
          <w:color w:val="auto"/>
          <w:sz w:val="24"/>
          <w:szCs w:val="24"/>
        </w:rPr>
      </w:pPr>
      <w:r w:rsidRPr="00D523AC">
        <w:rPr>
          <w:color w:val="auto"/>
          <w:sz w:val="24"/>
          <w:szCs w:val="24"/>
        </w:rPr>
        <w:t xml:space="preserve">  биологическую терминологию и символику; </w:t>
      </w:r>
    </w:p>
    <w:p w:rsidR="00D523AC" w:rsidRPr="00D523AC" w:rsidRDefault="00D523AC" w:rsidP="00D523AC">
      <w:pPr>
        <w:spacing w:after="0" w:line="240" w:lineRule="auto"/>
        <w:ind w:left="0" w:right="0" w:firstLine="709"/>
        <w:jc w:val="both"/>
        <w:rPr>
          <w:b/>
          <w:color w:val="auto"/>
          <w:sz w:val="24"/>
          <w:szCs w:val="24"/>
        </w:rPr>
      </w:pPr>
      <w:r w:rsidRPr="00D523AC">
        <w:rPr>
          <w:b/>
          <w:color w:val="auto"/>
          <w:sz w:val="24"/>
          <w:szCs w:val="24"/>
        </w:rPr>
        <w:t xml:space="preserve">уметь </w:t>
      </w:r>
    </w:p>
    <w:p w:rsidR="00D523AC" w:rsidRPr="00D523AC" w:rsidRDefault="00D523AC" w:rsidP="00D523AC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D523AC">
        <w:rPr>
          <w:color w:val="auto"/>
          <w:sz w:val="24"/>
          <w:szCs w:val="24"/>
        </w:rPr>
        <w:t xml:space="preserve"> 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родство живых организмов; отрицательное влияние алкоголя, никотина, наркотических природы,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 </w:t>
      </w:r>
    </w:p>
    <w:p w:rsidR="00D523AC" w:rsidRPr="00D523AC" w:rsidRDefault="00D523AC" w:rsidP="00D523AC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D523AC">
        <w:rPr>
          <w:color w:val="auto"/>
          <w:sz w:val="24"/>
          <w:szCs w:val="24"/>
        </w:rPr>
        <w:t xml:space="preserve">  решать  элементарные  биологические  задачи;  составлять  элементарные  схемы  скрещивания  и схемы переноса веществ и энергии в экосистемах (цепи питания); </w:t>
      </w:r>
    </w:p>
    <w:p w:rsidR="00D523AC" w:rsidRPr="00D523AC" w:rsidRDefault="00D523AC" w:rsidP="00D523AC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D523AC">
        <w:rPr>
          <w:color w:val="auto"/>
          <w:sz w:val="24"/>
          <w:szCs w:val="24"/>
        </w:rPr>
        <w:t xml:space="preserve">  описывать особей видов по морфологическому критерию;  </w:t>
      </w:r>
    </w:p>
    <w:p w:rsidR="00D523AC" w:rsidRPr="00D523AC" w:rsidRDefault="00D523AC" w:rsidP="00D523AC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D523AC">
        <w:rPr>
          <w:color w:val="auto"/>
          <w:sz w:val="24"/>
          <w:szCs w:val="24"/>
        </w:rPr>
        <w:t xml:space="preserve"> 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 </w:t>
      </w:r>
    </w:p>
    <w:p w:rsidR="00D523AC" w:rsidRPr="00D523AC" w:rsidRDefault="00D523AC" w:rsidP="00D523AC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D523AC">
        <w:rPr>
          <w:color w:val="auto"/>
          <w:sz w:val="24"/>
          <w:szCs w:val="24"/>
        </w:rPr>
        <w:t xml:space="preserve">неживой природы, зароды  сравнивать: биологические объекты (химический состав тел живой и неживой природы зародыши человека и других млекопитающих, природные экосистемы и </w:t>
      </w:r>
      <w:proofErr w:type="spellStart"/>
      <w:r w:rsidRPr="00D523AC">
        <w:rPr>
          <w:color w:val="auto"/>
          <w:sz w:val="24"/>
          <w:szCs w:val="24"/>
        </w:rPr>
        <w:t>агроэкосистемы</w:t>
      </w:r>
      <w:proofErr w:type="spellEnd"/>
      <w:r w:rsidRPr="00D523AC">
        <w:rPr>
          <w:color w:val="auto"/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 </w:t>
      </w:r>
    </w:p>
    <w:p w:rsidR="00D523AC" w:rsidRPr="00D523AC" w:rsidRDefault="00D523AC" w:rsidP="00D523AC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D523AC">
        <w:rPr>
          <w:color w:val="auto"/>
          <w:sz w:val="24"/>
          <w:szCs w:val="24"/>
        </w:rPr>
        <w:t xml:space="preserve"> 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 </w:t>
      </w:r>
    </w:p>
    <w:p w:rsidR="00D523AC" w:rsidRPr="00D523AC" w:rsidRDefault="00D523AC" w:rsidP="00D523AC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D523AC">
        <w:rPr>
          <w:color w:val="auto"/>
          <w:sz w:val="24"/>
          <w:szCs w:val="24"/>
        </w:rPr>
        <w:t xml:space="preserve">  изучать изменения в экосистемах на биологических моделях; </w:t>
      </w:r>
    </w:p>
    <w:p w:rsidR="00D523AC" w:rsidRPr="00D523AC" w:rsidRDefault="00D523AC" w:rsidP="00D523AC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D523AC">
        <w:rPr>
          <w:color w:val="auto"/>
          <w:sz w:val="24"/>
          <w:szCs w:val="24"/>
        </w:rPr>
        <w:t xml:space="preserve"> 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 </w:t>
      </w:r>
    </w:p>
    <w:p w:rsidR="00D523AC" w:rsidRPr="00D523AC" w:rsidRDefault="00D523AC" w:rsidP="00D523AC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D523AC">
        <w:rPr>
          <w:color w:val="auto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523AC">
        <w:rPr>
          <w:color w:val="auto"/>
          <w:sz w:val="24"/>
          <w:szCs w:val="24"/>
        </w:rPr>
        <w:t>для</w:t>
      </w:r>
      <w:proofErr w:type="gramEnd"/>
      <w:r w:rsidRPr="00D523AC">
        <w:rPr>
          <w:color w:val="auto"/>
          <w:sz w:val="24"/>
          <w:szCs w:val="24"/>
        </w:rPr>
        <w:t xml:space="preserve">: </w:t>
      </w:r>
    </w:p>
    <w:p w:rsidR="00D523AC" w:rsidRPr="00D523AC" w:rsidRDefault="00D523AC" w:rsidP="00D523AC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D523AC">
        <w:rPr>
          <w:color w:val="auto"/>
          <w:sz w:val="24"/>
          <w:szCs w:val="24"/>
        </w:rPr>
        <w:t xml:space="preserve"> 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D523AC" w:rsidRPr="00D523AC" w:rsidRDefault="00D523AC" w:rsidP="00D523AC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D523AC">
        <w:rPr>
          <w:color w:val="auto"/>
          <w:sz w:val="24"/>
          <w:szCs w:val="24"/>
        </w:rPr>
        <w:t xml:space="preserve">   оказания первой помощи при простудных и других заболеваниях, отравлении пищевыми продуктами;    оценки этических аспектов некоторых исследований в области биотехнологии (клонирование, искусственное оплодотворение).</w:t>
      </w:r>
    </w:p>
    <w:p w:rsidR="00D523AC" w:rsidRPr="00D523AC" w:rsidRDefault="00D523AC" w:rsidP="00D523AC">
      <w:pPr>
        <w:spacing w:after="46" w:line="236" w:lineRule="auto"/>
        <w:ind w:left="10" w:right="-15"/>
        <w:rPr>
          <w:b/>
          <w:sz w:val="24"/>
          <w:szCs w:val="24"/>
        </w:rPr>
      </w:pPr>
    </w:p>
    <w:p w:rsidR="00D523AC" w:rsidRPr="00D523AC" w:rsidRDefault="00D523AC" w:rsidP="00D523AC">
      <w:pPr>
        <w:spacing w:after="46" w:line="236" w:lineRule="auto"/>
        <w:ind w:left="10" w:right="-15"/>
        <w:rPr>
          <w:b/>
          <w:sz w:val="24"/>
          <w:szCs w:val="24"/>
        </w:rPr>
      </w:pPr>
    </w:p>
    <w:p w:rsidR="00D523AC" w:rsidRPr="00D523AC" w:rsidRDefault="00D523AC" w:rsidP="00D523AC">
      <w:pPr>
        <w:spacing w:after="46" w:line="236" w:lineRule="auto"/>
        <w:ind w:left="10" w:right="-15"/>
        <w:rPr>
          <w:b/>
          <w:sz w:val="24"/>
          <w:szCs w:val="24"/>
        </w:rPr>
      </w:pPr>
    </w:p>
    <w:p w:rsidR="00D523AC" w:rsidRPr="00F022B7" w:rsidRDefault="00D523AC" w:rsidP="00D523AC">
      <w:pPr>
        <w:spacing w:after="46" w:line="236" w:lineRule="auto"/>
        <w:ind w:left="10" w:right="-15"/>
        <w:rPr>
          <w:sz w:val="24"/>
          <w:szCs w:val="24"/>
        </w:rPr>
      </w:pPr>
    </w:p>
    <w:p w:rsidR="006F0562" w:rsidRPr="00F022B7" w:rsidRDefault="003E4A87" w:rsidP="00D523AC">
      <w:pPr>
        <w:spacing w:after="311"/>
        <w:ind w:right="475"/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 xml:space="preserve"> </w:t>
      </w:r>
    </w:p>
    <w:p w:rsidR="006F0562" w:rsidRPr="00F022B7" w:rsidRDefault="00D523AC" w:rsidP="006F0562">
      <w:pPr>
        <w:ind w:left="718"/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 xml:space="preserve"> </w:t>
      </w:r>
    </w:p>
    <w:p w:rsidR="007F3B1C" w:rsidRPr="00F022B7" w:rsidRDefault="007F3B1C">
      <w:pPr>
        <w:rPr>
          <w:sz w:val="24"/>
          <w:szCs w:val="24"/>
        </w:rPr>
      </w:pPr>
    </w:p>
    <w:sectPr w:rsidR="007F3B1C" w:rsidRPr="00F022B7" w:rsidSect="00BB28C8">
      <w:pgSz w:w="11906" w:h="16838"/>
      <w:pgMar w:top="713" w:right="561" w:bottom="732" w:left="141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932"/>
    <w:multiLevelType w:val="hybridMultilevel"/>
    <w:tmpl w:val="4B92918E"/>
    <w:lvl w:ilvl="0" w:tplc="8F505866">
      <w:start w:val="13"/>
      <w:numFmt w:val="decimal"/>
      <w:lvlText w:val="%1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9C0592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EA8FB6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A0E958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345EA8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6A34F6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225332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E416E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446516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037D33"/>
    <w:multiLevelType w:val="hybridMultilevel"/>
    <w:tmpl w:val="C9CE95D0"/>
    <w:lvl w:ilvl="0" w:tplc="DB4ED456">
      <w:start w:val="1"/>
      <w:numFmt w:val="bullet"/>
      <w:lvlText w:val="•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00F0F6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866ECE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4A5378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0851B0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D4332C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D6EF08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CEE182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C8A6D8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4E0D82"/>
    <w:multiLevelType w:val="hybridMultilevel"/>
    <w:tmpl w:val="D7B03E24"/>
    <w:lvl w:ilvl="0" w:tplc="D79ADF22">
      <w:start w:val="16"/>
      <w:numFmt w:val="bullet"/>
      <w:lvlText w:val=""/>
      <w:lvlJc w:val="left"/>
      <w:pPr>
        <w:ind w:left="372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">
    <w:nsid w:val="1B2F0F76"/>
    <w:multiLevelType w:val="hybridMultilevel"/>
    <w:tmpl w:val="5C08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F1E13"/>
    <w:multiLevelType w:val="hybridMultilevel"/>
    <w:tmpl w:val="D67AA6A8"/>
    <w:lvl w:ilvl="0" w:tplc="297AA272">
      <w:start w:val="1"/>
      <w:numFmt w:val="bullet"/>
      <w:lvlText w:val="•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C4E4FA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46490E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DEF254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2E0906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EBA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4889A8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26F8A4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3E5CD2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4F3FC9"/>
    <w:multiLevelType w:val="hybridMultilevel"/>
    <w:tmpl w:val="A83A41FE"/>
    <w:lvl w:ilvl="0" w:tplc="134EE13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8E661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B44AB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0007E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4477E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9A289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E808D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F2D0C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C26BF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5AE1244"/>
    <w:multiLevelType w:val="hybridMultilevel"/>
    <w:tmpl w:val="EA58F772"/>
    <w:lvl w:ilvl="0" w:tplc="77C89F7C">
      <w:start w:val="16"/>
      <w:numFmt w:val="bullet"/>
      <w:lvlText w:val=""/>
      <w:lvlJc w:val="left"/>
      <w:pPr>
        <w:ind w:left="79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3CFE0DAB"/>
    <w:multiLevelType w:val="hybridMultilevel"/>
    <w:tmpl w:val="E0DAC0DC"/>
    <w:lvl w:ilvl="0" w:tplc="98D8439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47D924EB"/>
    <w:multiLevelType w:val="hybridMultilevel"/>
    <w:tmpl w:val="AC163A40"/>
    <w:lvl w:ilvl="0" w:tplc="281E7E60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3B06C8"/>
    <w:multiLevelType w:val="hybridMultilevel"/>
    <w:tmpl w:val="3BAE0584"/>
    <w:lvl w:ilvl="0" w:tplc="7C88DDCA">
      <w:numFmt w:val="bullet"/>
      <w:lvlText w:val=""/>
      <w:lvlJc w:val="left"/>
      <w:pPr>
        <w:ind w:left="37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1">
    <w:nsid w:val="61C87B01"/>
    <w:multiLevelType w:val="hybridMultilevel"/>
    <w:tmpl w:val="4FF61F80"/>
    <w:lvl w:ilvl="0" w:tplc="D3DC1BF4">
      <w:start w:val="1"/>
      <w:numFmt w:val="bullet"/>
      <w:lvlText w:val=""/>
      <w:lvlJc w:val="left"/>
      <w:pPr>
        <w:ind w:left="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F874DE">
      <w:start w:val="1"/>
      <w:numFmt w:val="bullet"/>
      <w:lvlText w:val="o"/>
      <w:lvlJc w:val="left"/>
      <w:pPr>
        <w:ind w:left="1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50F080">
      <w:start w:val="1"/>
      <w:numFmt w:val="bullet"/>
      <w:lvlText w:val="▪"/>
      <w:lvlJc w:val="left"/>
      <w:pPr>
        <w:ind w:left="1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82EB52">
      <w:start w:val="1"/>
      <w:numFmt w:val="bullet"/>
      <w:lvlText w:val="•"/>
      <w:lvlJc w:val="left"/>
      <w:pPr>
        <w:ind w:left="2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AC7470">
      <w:start w:val="1"/>
      <w:numFmt w:val="bullet"/>
      <w:lvlText w:val="o"/>
      <w:lvlJc w:val="left"/>
      <w:pPr>
        <w:ind w:left="3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D2A716">
      <w:start w:val="1"/>
      <w:numFmt w:val="bullet"/>
      <w:lvlText w:val="▪"/>
      <w:lvlJc w:val="left"/>
      <w:pPr>
        <w:ind w:left="3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A86034">
      <w:start w:val="1"/>
      <w:numFmt w:val="bullet"/>
      <w:lvlText w:val="•"/>
      <w:lvlJc w:val="left"/>
      <w:pPr>
        <w:ind w:left="46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74BF50">
      <w:start w:val="1"/>
      <w:numFmt w:val="bullet"/>
      <w:lvlText w:val="o"/>
      <w:lvlJc w:val="left"/>
      <w:pPr>
        <w:ind w:left="54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AC4EF8">
      <w:start w:val="1"/>
      <w:numFmt w:val="bullet"/>
      <w:lvlText w:val="▪"/>
      <w:lvlJc w:val="left"/>
      <w:pPr>
        <w:ind w:left="6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BF82990"/>
    <w:multiLevelType w:val="hybridMultilevel"/>
    <w:tmpl w:val="7BE0C3B4"/>
    <w:lvl w:ilvl="0" w:tplc="4844DEEE">
      <w:start w:val="1"/>
      <w:numFmt w:val="bullet"/>
      <w:lvlText w:val="•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3A31EC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0A1B5A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3C7534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0CE3F2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04951E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582846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F25F8C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22E094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C4"/>
    <w:rsid w:val="000B3D8E"/>
    <w:rsid w:val="000C0B4D"/>
    <w:rsid w:val="000D127C"/>
    <w:rsid w:val="000E6E31"/>
    <w:rsid w:val="001000A6"/>
    <w:rsid w:val="00335FCC"/>
    <w:rsid w:val="00362963"/>
    <w:rsid w:val="003C1DD1"/>
    <w:rsid w:val="003E4A87"/>
    <w:rsid w:val="004A1477"/>
    <w:rsid w:val="00532142"/>
    <w:rsid w:val="006005D2"/>
    <w:rsid w:val="006E7167"/>
    <w:rsid w:val="006F0562"/>
    <w:rsid w:val="00712629"/>
    <w:rsid w:val="00735425"/>
    <w:rsid w:val="007404AB"/>
    <w:rsid w:val="007477B8"/>
    <w:rsid w:val="00776A2B"/>
    <w:rsid w:val="007F15EF"/>
    <w:rsid w:val="007F3B1C"/>
    <w:rsid w:val="008659C4"/>
    <w:rsid w:val="008B7469"/>
    <w:rsid w:val="009005FC"/>
    <w:rsid w:val="00A84E7D"/>
    <w:rsid w:val="00A874C2"/>
    <w:rsid w:val="00B13E94"/>
    <w:rsid w:val="00B35C15"/>
    <w:rsid w:val="00B5107A"/>
    <w:rsid w:val="00B54813"/>
    <w:rsid w:val="00BB28C8"/>
    <w:rsid w:val="00C530EF"/>
    <w:rsid w:val="00CD16F5"/>
    <w:rsid w:val="00D13CCE"/>
    <w:rsid w:val="00D41C25"/>
    <w:rsid w:val="00D523AC"/>
    <w:rsid w:val="00D915EA"/>
    <w:rsid w:val="00DC7F2A"/>
    <w:rsid w:val="00DE1C90"/>
    <w:rsid w:val="00EB3D42"/>
    <w:rsid w:val="00EB6E69"/>
    <w:rsid w:val="00EF3554"/>
    <w:rsid w:val="00F022B7"/>
    <w:rsid w:val="00FA720B"/>
    <w:rsid w:val="00FC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42"/>
    <w:pPr>
      <w:spacing w:after="52" w:line="242" w:lineRule="auto"/>
      <w:ind w:left="22" w:right="11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3D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915EA"/>
    <w:pPr>
      <w:ind w:left="720"/>
      <w:contextualSpacing/>
    </w:pPr>
  </w:style>
  <w:style w:type="paragraph" w:styleId="a4">
    <w:name w:val="Body Text"/>
    <w:basedOn w:val="a"/>
    <w:link w:val="a5"/>
    <w:unhideWhenUsed/>
    <w:rsid w:val="00D41C25"/>
    <w:pPr>
      <w:widowControl w:val="0"/>
      <w:autoSpaceDE w:val="0"/>
      <w:autoSpaceDN w:val="0"/>
      <w:adjustRightInd w:val="0"/>
      <w:spacing w:after="0" w:line="240" w:lineRule="auto"/>
      <w:ind w:left="102" w:right="0" w:firstLine="0"/>
    </w:pPr>
    <w:rPr>
      <w:color w:val="auto"/>
      <w:sz w:val="22"/>
    </w:rPr>
  </w:style>
  <w:style w:type="character" w:customStyle="1" w:styleId="a5">
    <w:name w:val="Основной текст Знак"/>
    <w:basedOn w:val="a0"/>
    <w:link w:val="a4"/>
    <w:rsid w:val="00D41C25"/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semiHidden/>
    <w:unhideWhenUsed/>
    <w:rsid w:val="00D41C25"/>
    <w:rPr>
      <w:rFonts w:ascii="Times New Roman" w:hAnsi="Times New Roman" w:cs="Times New Roman" w:hint="default"/>
      <w:color w:val="0000FF"/>
      <w:u w:val="single"/>
    </w:rPr>
  </w:style>
  <w:style w:type="table" w:styleId="a7">
    <w:name w:val="Table Grid"/>
    <w:basedOn w:val="a1"/>
    <w:uiPriority w:val="59"/>
    <w:rsid w:val="007F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3C1D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42"/>
    <w:pPr>
      <w:spacing w:after="52" w:line="242" w:lineRule="auto"/>
      <w:ind w:left="22" w:right="11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3D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915EA"/>
    <w:pPr>
      <w:ind w:left="720"/>
      <w:contextualSpacing/>
    </w:pPr>
  </w:style>
  <w:style w:type="paragraph" w:styleId="a4">
    <w:name w:val="Body Text"/>
    <w:basedOn w:val="a"/>
    <w:link w:val="a5"/>
    <w:unhideWhenUsed/>
    <w:rsid w:val="00D41C25"/>
    <w:pPr>
      <w:widowControl w:val="0"/>
      <w:autoSpaceDE w:val="0"/>
      <w:autoSpaceDN w:val="0"/>
      <w:adjustRightInd w:val="0"/>
      <w:spacing w:after="0" w:line="240" w:lineRule="auto"/>
      <w:ind w:left="102" w:right="0" w:firstLine="0"/>
    </w:pPr>
    <w:rPr>
      <w:color w:val="auto"/>
      <w:sz w:val="22"/>
    </w:rPr>
  </w:style>
  <w:style w:type="character" w:customStyle="1" w:styleId="a5">
    <w:name w:val="Основной текст Знак"/>
    <w:basedOn w:val="a0"/>
    <w:link w:val="a4"/>
    <w:rsid w:val="00D41C25"/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semiHidden/>
    <w:unhideWhenUsed/>
    <w:rsid w:val="00D41C25"/>
    <w:rPr>
      <w:rFonts w:ascii="Times New Roman" w:hAnsi="Times New Roman" w:cs="Times New Roman" w:hint="default"/>
      <w:color w:val="0000FF"/>
      <w:u w:val="single"/>
    </w:rPr>
  </w:style>
  <w:style w:type="table" w:styleId="a7">
    <w:name w:val="Table Grid"/>
    <w:basedOn w:val="a1"/>
    <w:uiPriority w:val="59"/>
    <w:rsid w:val="007F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3C1D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cior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o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4303</Words>
  <Characters>24532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Плевако</cp:lastModifiedBy>
  <cp:revision>16</cp:revision>
  <dcterms:created xsi:type="dcterms:W3CDTF">2016-02-15T19:37:00Z</dcterms:created>
  <dcterms:modified xsi:type="dcterms:W3CDTF">2016-02-24T16:06:00Z</dcterms:modified>
</cp:coreProperties>
</file>