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6A" w:rsidRPr="006D742A" w:rsidRDefault="00F616B3" w:rsidP="0069666A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6D742A">
        <w:rPr>
          <w:b/>
          <w:sz w:val="28"/>
          <w:szCs w:val="28"/>
        </w:rPr>
        <w:t>РА</w:t>
      </w:r>
      <w:r w:rsidR="002812F8" w:rsidRPr="006D742A">
        <w:rPr>
          <w:b/>
          <w:sz w:val="28"/>
          <w:szCs w:val="28"/>
        </w:rPr>
        <w:t>БОЧАЯ ПРОГРАММА</w:t>
      </w:r>
    </w:p>
    <w:p w:rsidR="00F616B3" w:rsidRPr="006D742A" w:rsidRDefault="002812F8" w:rsidP="0069666A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6D742A">
        <w:rPr>
          <w:b/>
          <w:sz w:val="28"/>
          <w:szCs w:val="28"/>
        </w:rPr>
        <w:t xml:space="preserve">ПО ГЕОМЕТРИИ </w:t>
      </w:r>
      <w:r w:rsidR="00787A41">
        <w:rPr>
          <w:b/>
          <w:sz w:val="28"/>
          <w:szCs w:val="28"/>
        </w:rPr>
        <w:t xml:space="preserve"> (базовый уровень)</w:t>
      </w:r>
    </w:p>
    <w:p w:rsidR="0069666A" w:rsidRPr="006D742A" w:rsidRDefault="00F616B3" w:rsidP="0069666A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6D742A">
        <w:rPr>
          <w:b/>
          <w:sz w:val="28"/>
          <w:szCs w:val="28"/>
        </w:rPr>
        <w:t>10 – 11 КЛАСС</w:t>
      </w:r>
    </w:p>
    <w:p w:rsidR="000004AC" w:rsidRPr="00573302" w:rsidRDefault="000004AC" w:rsidP="000004AC">
      <w:pPr>
        <w:jc w:val="center"/>
        <w:rPr>
          <w:b/>
        </w:rPr>
      </w:pPr>
    </w:p>
    <w:p w:rsidR="000004AC" w:rsidRPr="00573302" w:rsidRDefault="000004AC" w:rsidP="000004AC">
      <w:pPr>
        <w:jc w:val="center"/>
        <w:rPr>
          <w:b/>
        </w:rPr>
      </w:pPr>
      <w:r w:rsidRPr="00573302">
        <w:rPr>
          <w:b/>
        </w:rPr>
        <w:t>Пояснительная записка</w:t>
      </w:r>
    </w:p>
    <w:p w:rsidR="00AD0347" w:rsidRPr="00573302" w:rsidRDefault="00AD0347" w:rsidP="00AD0347">
      <w:pPr>
        <w:spacing w:line="235" w:lineRule="auto"/>
        <w:ind w:firstLine="566"/>
        <w:rPr>
          <w:bCs/>
        </w:rPr>
      </w:pPr>
      <w:proofErr w:type="gramStart"/>
      <w:r w:rsidRPr="00573302">
        <w:rPr>
          <w:rFonts w:cs="Arial"/>
        </w:rPr>
        <w:t xml:space="preserve">Рабочая программа по предмету «Геометрия» составлена в соответствии </w:t>
      </w:r>
      <w:r w:rsidRPr="00573302">
        <w:rPr>
          <w:rFonts w:cs="Arial"/>
          <w:b/>
        </w:rPr>
        <w:t>с</w:t>
      </w:r>
      <w:r w:rsidRPr="00573302">
        <w:rPr>
          <w:rFonts w:cs="Arial"/>
        </w:rPr>
        <w:t xml:space="preserve"> Федеральным компонентом государственного стандарта общего образования, утвержденного приказом </w:t>
      </w:r>
      <w:proofErr w:type="spellStart"/>
      <w:r w:rsidRPr="00573302">
        <w:rPr>
          <w:rFonts w:cs="Arial"/>
        </w:rPr>
        <w:t>Минобрнауки</w:t>
      </w:r>
      <w:proofErr w:type="spellEnd"/>
      <w:r w:rsidRPr="00573302">
        <w:rPr>
          <w:rFonts w:cs="Arial"/>
        </w:rPr>
        <w:t xml:space="preserve"> РФ от 05.03.2004 г. № 1089 (в редакциях приказов </w:t>
      </w:r>
      <w:proofErr w:type="spellStart"/>
      <w:r w:rsidRPr="00573302">
        <w:rPr>
          <w:rFonts w:cs="Arial"/>
        </w:rPr>
        <w:t>Минобрнауки</w:t>
      </w:r>
      <w:proofErr w:type="spellEnd"/>
      <w:r w:rsidRPr="00573302">
        <w:rPr>
          <w:rFonts w:cs="Arial"/>
        </w:rPr>
        <w:t xml:space="preserve"> РФ от 03.06.2008 № 164, от 31.08.2009 № 320, от 19.10.2009 № 427, от 10.11.2011 № 2643, от 24.01.2015 № 39, от 31.01.2012 № 69, от 23.06.2015 № 609),  </w:t>
      </w:r>
      <w:r w:rsidRPr="00573302">
        <w:rPr>
          <w:rFonts w:eastAsia="Calibri"/>
        </w:rPr>
        <w:t>приказом Министерства образования и науки РФ от 31.03.2014 №253 «Об утверждении</w:t>
      </w:r>
      <w:proofErr w:type="gramEnd"/>
      <w:r w:rsidRPr="00573302">
        <w:rPr>
          <w:rFonts w:eastAsia="Calibri"/>
        </w:rPr>
        <w:t xml:space="preserve">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письмом Министерства образования и науки российской Федерации от 29.04.2014 №08-548 «О федеральном перечне учебников»,</w:t>
      </w:r>
      <w:r w:rsidRPr="00573302">
        <w:rPr>
          <w:rFonts w:eastAsia="Calibri"/>
          <w:color w:val="FF0000"/>
        </w:rPr>
        <w:t xml:space="preserve"> </w:t>
      </w:r>
      <w:r w:rsidRPr="00573302">
        <w:t xml:space="preserve">авторской  программой  </w:t>
      </w:r>
      <w:r w:rsidRPr="00573302">
        <w:rPr>
          <w:bCs/>
        </w:rPr>
        <w:t xml:space="preserve">авторов Л.С. </w:t>
      </w:r>
      <w:proofErr w:type="spellStart"/>
      <w:r w:rsidRPr="00573302">
        <w:rPr>
          <w:bCs/>
        </w:rPr>
        <w:t>Атанасяна</w:t>
      </w:r>
      <w:proofErr w:type="spellEnd"/>
      <w:r w:rsidRPr="00573302">
        <w:rPr>
          <w:bCs/>
        </w:rPr>
        <w:t xml:space="preserve">, В.Ф. </w:t>
      </w:r>
      <w:proofErr w:type="spellStart"/>
      <w:r w:rsidRPr="00573302">
        <w:rPr>
          <w:bCs/>
        </w:rPr>
        <w:t>Бутузова</w:t>
      </w:r>
      <w:proofErr w:type="spellEnd"/>
      <w:r w:rsidRPr="00573302">
        <w:rPr>
          <w:bCs/>
        </w:rPr>
        <w:t xml:space="preserve">. </w:t>
      </w:r>
      <w:proofErr w:type="spellStart"/>
      <w:r w:rsidRPr="00573302">
        <w:rPr>
          <w:bCs/>
        </w:rPr>
        <w:t>С.Б.Кадомцева</w:t>
      </w:r>
      <w:proofErr w:type="spellEnd"/>
      <w:r w:rsidRPr="00573302">
        <w:rPr>
          <w:bCs/>
        </w:rPr>
        <w:t xml:space="preserve">, </w:t>
      </w:r>
      <w:proofErr w:type="spellStart"/>
      <w:r w:rsidRPr="00573302">
        <w:rPr>
          <w:bCs/>
        </w:rPr>
        <w:t>Э.Г.Позняка</w:t>
      </w:r>
      <w:proofErr w:type="spellEnd"/>
      <w:r w:rsidRPr="00573302">
        <w:rPr>
          <w:bCs/>
        </w:rPr>
        <w:t xml:space="preserve">, </w:t>
      </w:r>
      <w:proofErr w:type="spellStart"/>
      <w:r w:rsidRPr="00573302">
        <w:rPr>
          <w:bCs/>
        </w:rPr>
        <w:t>И.И.Юдиной</w:t>
      </w:r>
      <w:proofErr w:type="spellEnd"/>
      <w:r w:rsidRPr="00573302">
        <w:rPr>
          <w:bCs/>
        </w:rPr>
        <w:t>. «</w:t>
      </w:r>
      <w:proofErr w:type="spellStart"/>
      <w:r w:rsidRPr="00573302">
        <w:rPr>
          <w:bCs/>
        </w:rPr>
        <w:t>Гометрия</w:t>
      </w:r>
      <w:proofErr w:type="spellEnd"/>
      <w:r w:rsidRPr="00573302">
        <w:rPr>
          <w:bCs/>
        </w:rPr>
        <w:t xml:space="preserve">» 10-11 классы, М., Просвещение </w:t>
      </w:r>
    </w:p>
    <w:p w:rsidR="000004AC" w:rsidRPr="00573302" w:rsidRDefault="000004AC" w:rsidP="000004AC">
      <w:pPr>
        <w:jc w:val="both"/>
        <w:rPr>
          <w:bCs/>
        </w:rPr>
      </w:pPr>
      <w:r w:rsidRPr="00573302">
        <w:rPr>
          <w:b/>
          <w:bCs/>
        </w:rPr>
        <w:t>Цели изучения</w:t>
      </w:r>
      <w:r w:rsidRPr="00573302">
        <w:rPr>
          <w:bCs/>
        </w:rPr>
        <w:t>:</w:t>
      </w:r>
    </w:p>
    <w:p w:rsidR="000004AC" w:rsidRPr="00573302" w:rsidRDefault="000004AC" w:rsidP="000004AC">
      <w:pPr>
        <w:numPr>
          <w:ilvl w:val="0"/>
          <w:numId w:val="1"/>
        </w:numPr>
        <w:tabs>
          <w:tab w:val="clear" w:pos="6"/>
          <w:tab w:val="num" w:pos="900"/>
        </w:tabs>
        <w:ind w:left="0" w:firstLine="540"/>
        <w:jc w:val="both"/>
        <w:rPr>
          <w:bCs/>
        </w:rPr>
      </w:pPr>
      <w:r w:rsidRPr="00573302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004AC" w:rsidRPr="00573302" w:rsidRDefault="000004AC" w:rsidP="000004AC">
      <w:pPr>
        <w:numPr>
          <w:ilvl w:val="0"/>
          <w:numId w:val="1"/>
        </w:numPr>
        <w:tabs>
          <w:tab w:val="clear" w:pos="6"/>
          <w:tab w:val="num" w:pos="900"/>
        </w:tabs>
        <w:ind w:left="0" w:firstLine="540"/>
        <w:jc w:val="both"/>
        <w:rPr>
          <w:bCs/>
        </w:rPr>
      </w:pPr>
      <w:r w:rsidRPr="00573302">
        <w:rPr>
          <w:bCs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004AC" w:rsidRPr="00573302" w:rsidRDefault="000004AC" w:rsidP="000004AC">
      <w:pPr>
        <w:numPr>
          <w:ilvl w:val="0"/>
          <w:numId w:val="1"/>
        </w:numPr>
        <w:tabs>
          <w:tab w:val="clear" w:pos="6"/>
          <w:tab w:val="num" w:pos="900"/>
        </w:tabs>
        <w:ind w:left="0" w:firstLine="540"/>
        <w:jc w:val="both"/>
        <w:rPr>
          <w:bCs/>
        </w:rPr>
      </w:pPr>
      <w:r w:rsidRPr="00573302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004AC" w:rsidRPr="00573302" w:rsidRDefault="000004AC" w:rsidP="000004AC">
      <w:pPr>
        <w:numPr>
          <w:ilvl w:val="0"/>
          <w:numId w:val="1"/>
        </w:numPr>
        <w:tabs>
          <w:tab w:val="clear" w:pos="6"/>
          <w:tab w:val="num" w:pos="900"/>
        </w:tabs>
        <w:ind w:left="0" w:firstLine="540"/>
        <w:jc w:val="both"/>
        <w:rPr>
          <w:bCs/>
        </w:rPr>
      </w:pPr>
      <w:r w:rsidRPr="00573302">
        <w:rPr>
          <w:bCs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004AC" w:rsidRPr="00573302" w:rsidRDefault="000004AC" w:rsidP="000004AC">
      <w:pPr>
        <w:jc w:val="both"/>
        <w:rPr>
          <w:u w:val="single"/>
        </w:rPr>
      </w:pPr>
    </w:p>
    <w:p w:rsidR="000004AC" w:rsidRDefault="00A1004C" w:rsidP="00A1004C">
      <w:pPr>
        <w:jc w:val="center"/>
        <w:rPr>
          <w:b/>
        </w:rPr>
      </w:pPr>
      <w:r w:rsidRPr="00573302">
        <w:rPr>
          <w:b/>
        </w:rPr>
        <w:t>Общая характеристика предмета</w:t>
      </w:r>
    </w:p>
    <w:p w:rsidR="00890346" w:rsidRPr="00C76179" w:rsidRDefault="00890346" w:rsidP="00890346">
      <w:r w:rsidRPr="00C76179">
        <w:t xml:space="preserve">        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890346" w:rsidRPr="00C76179" w:rsidRDefault="00890346" w:rsidP="00890346">
      <w:pPr>
        <w:jc w:val="both"/>
      </w:pPr>
      <w:r w:rsidRPr="00C76179">
        <w:rPr>
          <w:lang w:eastAsia="en-US"/>
        </w:rPr>
        <w:t xml:space="preserve">           </w:t>
      </w:r>
      <w:r w:rsidRPr="00C76179">
        <w:t>При изучении курса математики на базовом уровне продолжаются и получают развитие содержательная линия: «</w:t>
      </w:r>
      <w:r w:rsidRPr="00C76179">
        <w:rPr>
          <w:b/>
          <w:bCs/>
          <w:i/>
        </w:rPr>
        <w:t xml:space="preserve">Геометрия». </w:t>
      </w:r>
      <w:r w:rsidRPr="00C76179">
        <w:t>В рамках указанной содержательной линии решаются следующие задачи: изучение свой</w:t>
      </w:r>
      <w:proofErr w:type="gramStart"/>
      <w:r w:rsidRPr="00C76179">
        <w:t>ств пр</w:t>
      </w:r>
      <w:proofErr w:type="gramEnd"/>
      <w:r w:rsidRPr="00C76179">
        <w:t>остранственных тел, формирование умения применять полученные знания для решения практических задач.</w:t>
      </w:r>
    </w:p>
    <w:p w:rsidR="00890346" w:rsidRPr="00C76179" w:rsidRDefault="00890346" w:rsidP="00890346">
      <w:pPr>
        <w:widowControl w:val="0"/>
        <w:jc w:val="both"/>
      </w:pPr>
      <w:r w:rsidRPr="00C76179">
        <w:t xml:space="preserve">          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890346" w:rsidRPr="00C76179" w:rsidRDefault="00890346" w:rsidP="00890346">
      <w:pPr>
        <w:widowControl w:val="0"/>
        <w:jc w:val="both"/>
      </w:pPr>
      <w:r w:rsidRPr="00C76179">
        <w:t>-построения и исследования математических моделей для описания и решения прикладных задач, задач из смежных дисциплин;</w:t>
      </w:r>
    </w:p>
    <w:p w:rsidR="00890346" w:rsidRPr="00C76179" w:rsidRDefault="00890346" w:rsidP="00890346">
      <w:pPr>
        <w:widowControl w:val="0"/>
        <w:jc w:val="both"/>
      </w:pPr>
      <w:r w:rsidRPr="00C76179">
        <w:t>-выполнения и самостоятельного составления алгоритмических предписаний и инструкций на математическом материале; выполнения расчетов 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890346" w:rsidRPr="00C76179" w:rsidRDefault="00890346" w:rsidP="00890346">
      <w:pPr>
        <w:widowControl w:val="0"/>
        <w:jc w:val="both"/>
      </w:pPr>
      <w:r w:rsidRPr="00C76179"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890346" w:rsidRPr="00C76179" w:rsidRDefault="00890346" w:rsidP="00890346">
      <w:pPr>
        <w:widowControl w:val="0"/>
        <w:jc w:val="both"/>
      </w:pPr>
      <w:r w:rsidRPr="00C76179">
        <w:t>-проведения доказательных рассуждений, логического обоснования выводов, различения доказанных и недоказанных утверждений, аргументированных  и эмоционально убедительных суждений;</w:t>
      </w:r>
    </w:p>
    <w:p w:rsidR="00890346" w:rsidRPr="00C76179" w:rsidRDefault="00890346" w:rsidP="00890346">
      <w:pPr>
        <w:widowControl w:val="0"/>
        <w:sectPr w:rsidR="00890346" w:rsidRPr="00C76179">
          <w:pgSz w:w="11910" w:h="16840"/>
          <w:pgMar w:top="1080" w:right="700" w:bottom="280" w:left="1560" w:header="739" w:footer="720" w:gutter="0"/>
          <w:cols w:space="720"/>
        </w:sectPr>
      </w:pPr>
      <w:r w:rsidRPr="00C76179">
        <w:t xml:space="preserve"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</w:t>
      </w:r>
      <w:bookmarkStart w:id="0" w:name="_GoBack"/>
      <w:bookmarkEnd w:id="0"/>
      <w:r w:rsidRPr="00C76179">
        <w:t>коллектива и мнением авторитетных источников.</w:t>
      </w:r>
    </w:p>
    <w:p w:rsidR="00890346" w:rsidRPr="00C76179" w:rsidRDefault="00890346" w:rsidP="00890346">
      <w:pPr>
        <w:widowControl w:val="0"/>
        <w:jc w:val="both"/>
      </w:pPr>
    </w:p>
    <w:p w:rsidR="00890346" w:rsidRPr="00573302" w:rsidRDefault="00890346" w:rsidP="00A1004C">
      <w:pPr>
        <w:jc w:val="center"/>
        <w:rPr>
          <w:b/>
        </w:rPr>
      </w:pPr>
    </w:p>
    <w:p w:rsidR="000004AC" w:rsidRPr="00573302" w:rsidRDefault="000004AC" w:rsidP="000004AC">
      <w:pPr>
        <w:jc w:val="both"/>
        <w:rPr>
          <w:color w:val="FF0000"/>
        </w:rPr>
      </w:pPr>
      <w:r w:rsidRPr="00573302">
        <w:tab/>
      </w:r>
    </w:p>
    <w:p w:rsidR="00A1004C" w:rsidRPr="00573302" w:rsidRDefault="00A1004C" w:rsidP="00A1004C">
      <w:pPr>
        <w:jc w:val="center"/>
        <w:rPr>
          <w:b/>
        </w:rPr>
      </w:pPr>
      <w:r w:rsidRPr="00573302">
        <w:rPr>
          <w:b/>
        </w:rPr>
        <w:t>Описание места учебного предмета в учебном плане</w:t>
      </w:r>
    </w:p>
    <w:p w:rsidR="00A1004C" w:rsidRPr="00573302" w:rsidRDefault="00A1004C" w:rsidP="00A1004C"/>
    <w:p w:rsidR="00A1004C" w:rsidRPr="00573302" w:rsidRDefault="00A1004C" w:rsidP="000004AC">
      <w:pPr>
        <w:jc w:val="both"/>
        <w:rPr>
          <w:b/>
        </w:rPr>
      </w:pPr>
      <w:r w:rsidRPr="00573302">
        <w:t>На</w:t>
      </w:r>
      <w:r w:rsidRPr="00573302">
        <w:rPr>
          <w:b/>
        </w:rPr>
        <w:t xml:space="preserve"> </w:t>
      </w:r>
      <w:r w:rsidRPr="00573302">
        <w:t>изучение предмета «Геометрия»</w:t>
      </w:r>
      <w:r w:rsidR="00787A41" w:rsidRPr="00573302">
        <w:t xml:space="preserve"> а базовом уровне </w:t>
      </w:r>
      <w:r w:rsidRPr="00573302">
        <w:t xml:space="preserve"> в учебном плане отводится  по 1,5 часа в 10 и 1 классах (2 часа в 1 полугодии, 1 час в неделю во втором </w:t>
      </w:r>
      <w:r w:rsidR="00787A41" w:rsidRPr="00573302">
        <w:t>полугодии), в год в 10 классе 51</w:t>
      </w:r>
      <w:r w:rsidRPr="00573302">
        <w:t xml:space="preserve"> час</w:t>
      </w:r>
      <w:r w:rsidR="00787A41" w:rsidRPr="00573302">
        <w:t xml:space="preserve"> в год (34 учебные недели), в 11 классе 50 (33 учебные недели)</w:t>
      </w:r>
    </w:p>
    <w:p w:rsidR="008701F2" w:rsidRPr="00573302" w:rsidRDefault="008701F2" w:rsidP="008701F2">
      <w:pPr>
        <w:jc w:val="center"/>
        <w:rPr>
          <w:b/>
        </w:rPr>
      </w:pPr>
      <w:r w:rsidRPr="00573302">
        <w:rPr>
          <w:b/>
        </w:rPr>
        <w:t>Содержание курса</w:t>
      </w:r>
    </w:p>
    <w:p w:rsidR="008701F2" w:rsidRPr="00573302" w:rsidRDefault="008701F2" w:rsidP="008701F2">
      <w:pPr>
        <w:jc w:val="center"/>
        <w:rPr>
          <w:b/>
        </w:rPr>
      </w:pPr>
      <w:r w:rsidRPr="00573302">
        <w:rPr>
          <w:b/>
        </w:rPr>
        <w:t xml:space="preserve">к учебнику Л.С. </w:t>
      </w:r>
      <w:proofErr w:type="spellStart"/>
      <w:r w:rsidRPr="00573302">
        <w:rPr>
          <w:b/>
        </w:rPr>
        <w:t>Атанасяна</w:t>
      </w:r>
      <w:proofErr w:type="spellEnd"/>
      <w:r w:rsidRPr="00573302">
        <w:rPr>
          <w:b/>
        </w:rPr>
        <w:t xml:space="preserve"> и </w:t>
      </w:r>
      <w:proofErr w:type="spellStart"/>
      <w:r w:rsidRPr="00573302">
        <w:rPr>
          <w:b/>
        </w:rPr>
        <w:t>др</w:t>
      </w:r>
      <w:proofErr w:type="gramStart"/>
      <w:r w:rsidRPr="00573302">
        <w:rPr>
          <w:b/>
        </w:rPr>
        <w:t>.«</w:t>
      </w:r>
      <w:proofErr w:type="gramEnd"/>
      <w:r w:rsidRPr="00573302">
        <w:rPr>
          <w:b/>
        </w:rPr>
        <w:t>Геометрия</w:t>
      </w:r>
      <w:proofErr w:type="spellEnd"/>
      <w:r w:rsidRPr="00573302">
        <w:rPr>
          <w:b/>
        </w:rPr>
        <w:t>, 10-11»,</w:t>
      </w:r>
    </w:p>
    <w:p w:rsidR="008701F2" w:rsidRPr="00573302" w:rsidRDefault="008701F2" w:rsidP="008701F2">
      <w:pPr>
        <w:jc w:val="center"/>
        <w:rPr>
          <w:b/>
        </w:rPr>
      </w:pPr>
      <w:r w:rsidRPr="00573302">
        <w:rPr>
          <w:b/>
        </w:rPr>
        <w:t>10 класс (базовый уровень)</w:t>
      </w:r>
    </w:p>
    <w:p w:rsidR="00956916" w:rsidRPr="00573302" w:rsidRDefault="00956916" w:rsidP="00956916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992"/>
        <w:gridCol w:w="1141"/>
      </w:tblGrid>
      <w:tr w:rsidR="00787A41" w:rsidRPr="00573302" w:rsidTr="00956916">
        <w:tc>
          <w:tcPr>
            <w:tcW w:w="959" w:type="dxa"/>
          </w:tcPr>
          <w:p w:rsidR="00956916" w:rsidRPr="00573302" w:rsidRDefault="00956916" w:rsidP="00956916">
            <w:r w:rsidRPr="00573302">
              <w:t>Глава</w:t>
            </w:r>
          </w:p>
        </w:tc>
        <w:tc>
          <w:tcPr>
            <w:tcW w:w="6662" w:type="dxa"/>
          </w:tcPr>
          <w:p w:rsidR="00956916" w:rsidRPr="00573302" w:rsidRDefault="00956916" w:rsidP="00956916">
            <w:pPr>
              <w:jc w:val="center"/>
            </w:pPr>
            <w:r w:rsidRPr="00573302">
              <w:t>Содержание материала</w:t>
            </w:r>
          </w:p>
        </w:tc>
        <w:tc>
          <w:tcPr>
            <w:tcW w:w="992" w:type="dxa"/>
          </w:tcPr>
          <w:p w:rsidR="00956916" w:rsidRPr="00573302" w:rsidRDefault="00956916" w:rsidP="00956916">
            <w:pPr>
              <w:jc w:val="center"/>
            </w:pPr>
            <w:r w:rsidRPr="00573302">
              <w:t>Кол-во</w:t>
            </w:r>
          </w:p>
          <w:p w:rsidR="00956916" w:rsidRPr="00573302" w:rsidRDefault="00956916" w:rsidP="00956916">
            <w:pPr>
              <w:jc w:val="center"/>
            </w:pPr>
            <w:r w:rsidRPr="00573302">
              <w:t>часов</w:t>
            </w:r>
          </w:p>
        </w:tc>
        <w:tc>
          <w:tcPr>
            <w:tcW w:w="1141" w:type="dxa"/>
          </w:tcPr>
          <w:p w:rsidR="00956916" w:rsidRPr="00573302" w:rsidRDefault="00956916" w:rsidP="00956916">
            <w:r w:rsidRPr="00573302">
              <w:t>к/</w:t>
            </w:r>
            <w:proofErr w:type="gramStart"/>
            <w:r w:rsidRPr="00573302">
              <w:t>р</w:t>
            </w:r>
            <w:proofErr w:type="gramEnd"/>
          </w:p>
        </w:tc>
      </w:tr>
      <w:tr w:rsidR="00787A41" w:rsidRPr="00573302" w:rsidTr="00956916">
        <w:tc>
          <w:tcPr>
            <w:tcW w:w="959" w:type="dxa"/>
          </w:tcPr>
          <w:p w:rsidR="00956916" w:rsidRPr="00573302" w:rsidRDefault="00956916" w:rsidP="00956916"/>
        </w:tc>
        <w:tc>
          <w:tcPr>
            <w:tcW w:w="6662" w:type="dxa"/>
          </w:tcPr>
          <w:p w:rsidR="00956916" w:rsidRPr="00573302" w:rsidRDefault="00956916" w:rsidP="00956916">
            <w:r w:rsidRPr="00573302">
              <w:t>Введение</w:t>
            </w:r>
          </w:p>
        </w:tc>
        <w:tc>
          <w:tcPr>
            <w:tcW w:w="992" w:type="dxa"/>
          </w:tcPr>
          <w:p w:rsidR="00956916" w:rsidRPr="00573302" w:rsidRDefault="00956916" w:rsidP="00956916">
            <w:pPr>
              <w:jc w:val="center"/>
            </w:pPr>
            <w:r w:rsidRPr="00573302">
              <w:t>3</w:t>
            </w:r>
          </w:p>
        </w:tc>
        <w:tc>
          <w:tcPr>
            <w:tcW w:w="1141" w:type="dxa"/>
          </w:tcPr>
          <w:p w:rsidR="00956916" w:rsidRPr="00573302" w:rsidRDefault="00956916" w:rsidP="00956916">
            <w:pPr>
              <w:jc w:val="center"/>
            </w:pPr>
          </w:p>
        </w:tc>
      </w:tr>
      <w:tr w:rsidR="00787A41" w:rsidRPr="00573302" w:rsidTr="00956916">
        <w:tc>
          <w:tcPr>
            <w:tcW w:w="959" w:type="dxa"/>
          </w:tcPr>
          <w:p w:rsidR="00956916" w:rsidRPr="00573302" w:rsidRDefault="00956916" w:rsidP="00956916">
            <w:r w:rsidRPr="00573302">
              <w:t>1</w:t>
            </w:r>
          </w:p>
        </w:tc>
        <w:tc>
          <w:tcPr>
            <w:tcW w:w="6662" w:type="dxa"/>
          </w:tcPr>
          <w:p w:rsidR="00956916" w:rsidRPr="00573302" w:rsidRDefault="00956916" w:rsidP="00956916">
            <w:r w:rsidRPr="00573302">
              <w:t>Параллельность прямых и плоскостей</w:t>
            </w:r>
          </w:p>
        </w:tc>
        <w:tc>
          <w:tcPr>
            <w:tcW w:w="992" w:type="dxa"/>
          </w:tcPr>
          <w:p w:rsidR="00956916" w:rsidRPr="00573302" w:rsidRDefault="00956916" w:rsidP="00956916">
            <w:pPr>
              <w:jc w:val="center"/>
            </w:pPr>
            <w:r w:rsidRPr="00573302">
              <w:t>16</w:t>
            </w:r>
          </w:p>
        </w:tc>
        <w:tc>
          <w:tcPr>
            <w:tcW w:w="1141" w:type="dxa"/>
          </w:tcPr>
          <w:p w:rsidR="00956916" w:rsidRPr="00573302" w:rsidRDefault="00956916" w:rsidP="00956916">
            <w:pPr>
              <w:jc w:val="center"/>
            </w:pPr>
            <w:r w:rsidRPr="00573302">
              <w:t>2</w:t>
            </w:r>
          </w:p>
        </w:tc>
      </w:tr>
      <w:tr w:rsidR="00787A41" w:rsidRPr="00573302" w:rsidTr="00956916">
        <w:tc>
          <w:tcPr>
            <w:tcW w:w="959" w:type="dxa"/>
          </w:tcPr>
          <w:p w:rsidR="00956916" w:rsidRPr="00573302" w:rsidRDefault="00956916" w:rsidP="00956916">
            <w:r w:rsidRPr="00573302">
              <w:t>2</w:t>
            </w:r>
          </w:p>
        </w:tc>
        <w:tc>
          <w:tcPr>
            <w:tcW w:w="6662" w:type="dxa"/>
          </w:tcPr>
          <w:p w:rsidR="00956916" w:rsidRPr="00573302" w:rsidRDefault="00956916" w:rsidP="00956916">
            <w:r w:rsidRPr="00573302">
              <w:t>Перпендикулярность прямых и плоскостей</w:t>
            </w:r>
          </w:p>
        </w:tc>
        <w:tc>
          <w:tcPr>
            <w:tcW w:w="992" w:type="dxa"/>
          </w:tcPr>
          <w:p w:rsidR="00956916" w:rsidRPr="00573302" w:rsidRDefault="00956916" w:rsidP="00956916">
            <w:pPr>
              <w:jc w:val="center"/>
            </w:pPr>
            <w:r w:rsidRPr="00573302">
              <w:t>17</w:t>
            </w:r>
          </w:p>
        </w:tc>
        <w:tc>
          <w:tcPr>
            <w:tcW w:w="1141" w:type="dxa"/>
          </w:tcPr>
          <w:p w:rsidR="00956916" w:rsidRPr="00573302" w:rsidRDefault="00956916" w:rsidP="00956916">
            <w:pPr>
              <w:jc w:val="center"/>
            </w:pPr>
            <w:r w:rsidRPr="00573302">
              <w:t>2</w:t>
            </w:r>
          </w:p>
        </w:tc>
      </w:tr>
      <w:tr w:rsidR="00787A41" w:rsidRPr="00573302" w:rsidTr="00956916">
        <w:tc>
          <w:tcPr>
            <w:tcW w:w="959" w:type="dxa"/>
          </w:tcPr>
          <w:p w:rsidR="00956916" w:rsidRPr="00573302" w:rsidRDefault="00956916" w:rsidP="00956916">
            <w:r w:rsidRPr="00573302">
              <w:t>3</w:t>
            </w:r>
          </w:p>
        </w:tc>
        <w:tc>
          <w:tcPr>
            <w:tcW w:w="6662" w:type="dxa"/>
          </w:tcPr>
          <w:p w:rsidR="00956916" w:rsidRPr="00573302" w:rsidRDefault="00956916" w:rsidP="00956916">
            <w:r w:rsidRPr="00573302">
              <w:t>Многогранники</w:t>
            </w:r>
          </w:p>
        </w:tc>
        <w:tc>
          <w:tcPr>
            <w:tcW w:w="992" w:type="dxa"/>
          </w:tcPr>
          <w:p w:rsidR="00956916" w:rsidRPr="00573302" w:rsidRDefault="00956916" w:rsidP="00956916">
            <w:pPr>
              <w:jc w:val="center"/>
            </w:pPr>
            <w:r w:rsidRPr="00573302">
              <w:t>12</w:t>
            </w:r>
          </w:p>
        </w:tc>
        <w:tc>
          <w:tcPr>
            <w:tcW w:w="1141" w:type="dxa"/>
          </w:tcPr>
          <w:p w:rsidR="00956916" w:rsidRPr="00573302" w:rsidRDefault="00956916" w:rsidP="00956916">
            <w:pPr>
              <w:jc w:val="center"/>
            </w:pPr>
            <w:r w:rsidRPr="00573302">
              <w:t>1</w:t>
            </w:r>
          </w:p>
        </w:tc>
      </w:tr>
      <w:tr w:rsidR="00787A41" w:rsidRPr="00573302" w:rsidTr="00956916">
        <w:tc>
          <w:tcPr>
            <w:tcW w:w="959" w:type="dxa"/>
          </w:tcPr>
          <w:p w:rsidR="00956916" w:rsidRPr="00573302" w:rsidRDefault="00956916" w:rsidP="00956916"/>
        </w:tc>
        <w:tc>
          <w:tcPr>
            <w:tcW w:w="6662" w:type="dxa"/>
          </w:tcPr>
          <w:p w:rsidR="00956916" w:rsidRPr="00573302" w:rsidRDefault="00956916" w:rsidP="00956916">
            <w:r w:rsidRPr="00573302">
              <w:t>Повторение</w:t>
            </w:r>
          </w:p>
        </w:tc>
        <w:tc>
          <w:tcPr>
            <w:tcW w:w="992" w:type="dxa"/>
          </w:tcPr>
          <w:p w:rsidR="00956916" w:rsidRPr="00573302" w:rsidRDefault="00956916" w:rsidP="00956916">
            <w:pPr>
              <w:jc w:val="center"/>
            </w:pPr>
            <w:r w:rsidRPr="00573302">
              <w:t>3</w:t>
            </w:r>
          </w:p>
        </w:tc>
        <w:tc>
          <w:tcPr>
            <w:tcW w:w="1141" w:type="dxa"/>
          </w:tcPr>
          <w:p w:rsidR="00956916" w:rsidRPr="00573302" w:rsidRDefault="00956916" w:rsidP="00956916">
            <w:pPr>
              <w:jc w:val="center"/>
            </w:pPr>
          </w:p>
        </w:tc>
      </w:tr>
    </w:tbl>
    <w:p w:rsidR="00B05135" w:rsidRPr="00573302" w:rsidRDefault="00B05135" w:rsidP="00B05135"/>
    <w:p w:rsidR="00B05135" w:rsidRPr="00573302" w:rsidRDefault="00B05135" w:rsidP="00B05135"/>
    <w:p w:rsidR="00B05135" w:rsidRPr="00573302" w:rsidRDefault="00B05135" w:rsidP="00444B9C">
      <w:pPr>
        <w:jc w:val="both"/>
      </w:pPr>
      <w:r w:rsidRPr="00573302">
        <w:rPr>
          <w:b/>
        </w:rPr>
        <w:t>Введение</w:t>
      </w:r>
      <w:r w:rsidRPr="00573302">
        <w:t xml:space="preserve"> (3 час)</w:t>
      </w:r>
    </w:p>
    <w:p w:rsidR="00B05135" w:rsidRPr="00573302" w:rsidRDefault="00B05135" w:rsidP="00444B9C">
      <w:pPr>
        <w:jc w:val="both"/>
      </w:pPr>
      <w:r w:rsidRPr="00573302">
        <w:t xml:space="preserve"> Основная цель – познакомить учащихся с содержанием курса «Стереометрия», с основными понятиями и аксиомами,  вывести первые следствия из аксиом, дать представление о геометрических телах и их поверхностях, об изображении пространственных фигур на чертеже о прикладном значении геометрии.</w:t>
      </w:r>
    </w:p>
    <w:p w:rsidR="00B05135" w:rsidRPr="00573302" w:rsidRDefault="00B05135" w:rsidP="00444B9C">
      <w:pPr>
        <w:pStyle w:val="a9"/>
        <w:numPr>
          <w:ilvl w:val="0"/>
          <w:numId w:val="7"/>
        </w:numPr>
        <w:jc w:val="both"/>
        <w:rPr>
          <w:b/>
        </w:rPr>
      </w:pPr>
      <w:r w:rsidRPr="00573302">
        <w:rPr>
          <w:b/>
        </w:rPr>
        <w:t>Параллельность прямых и плоскостей (16 часов)</w:t>
      </w:r>
    </w:p>
    <w:p w:rsidR="00B05135" w:rsidRPr="00573302" w:rsidRDefault="00B05135" w:rsidP="00444B9C">
      <w:pPr>
        <w:jc w:val="both"/>
        <w:rPr>
          <w:b/>
        </w:rPr>
      </w:pPr>
      <w:r w:rsidRPr="00573302">
        <w:t>Формируем представления учащихся о возможных случаях взаимного расположения двух прямых в пространстве, прямой и плоскости. Изучаем свойства и признаки параллельности прямых и плоскостей</w:t>
      </w:r>
      <w:r w:rsidRPr="00573302">
        <w:rPr>
          <w:b/>
        </w:rPr>
        <w:t>.</w:t>
      </w:r>
    </w:p>
    <w:p w:rsidR="00B05135" w:rsidRPr="00573302" w:rsidRDefault="00B05135" w:rsidP="00444B9C">
      <w:pPr>
        <w:jc w:val="both"/>
      </w:pPr>
      <w:r w:rsidRPr="00573302">
        <w:t>В рамках этой темы учащиеся знакомятся с параллельным проектированием и его свойствами, используемыми при изображении пространственных фигур на чертеже.</w:t>
      </w:r>
    </w:p>
    <w:p w:rsidR="00B05135" w:rsidRPr="00573302" w:rsidRDefault="00B05135" w:rsidP="00444B9C">
      <w:pPr>
        <w:pStyle w:val="a9"/>
        <w:numPr>
          <w:ilvl w:val="0"/>
          <w:numId w:val="7"/>
        </w:numPr>
        <w:jc w:val="both"/>
        <w:rPr>
          <w:b/>
        </w:rPr>
      </w:pPr>
      <w:r w:rsidRPr="00573302">
        <w:rPr>
          <w:b/>
        </w:rPr>
        <w:t>Перпендикулярность прямых и плоскостей (17 часов)</w:t>
      </w:r>
    </w:p>
    <w:p w:rsidR="00B05135" w:rsidRPr="00573302" w:rsidRDefault="00B05135" w:rsidP="00444B9C">
      <w:pPr>
        <w:jc w:val="both"/>
      </w:pPr>
      <w:r w:rsidRPr="00573302">
        <w:t>Вводятся понятия перпендикулярности прямых и плоскостей, изучаем признаки перпендикулярности прямой и плоскости, двух плоскостей рассматриваем углы в пространстве и расстояние в пространстве.</w:t>
      </w:r>
    </w:p>
    <w:p w:rsidR="00B05135" w:rsidRPr="00573302" w:rsidRDefault="00B05135" w:rsidP="00444B9C">
      <w:pPr>
        <w:pStyle w:val="a9"/>
        <w:numPr>
          <w:ilvl w:val="0"/>
          <w:numId w:val="7"/>
        </w:numPr>
        <w:jc w:val="both"/>
        <w:rPr>
          <w:b/>
        </w:rPr>
      </w:pPr>
      <w:r w:rsidRPr="00573302">
        <w:rPr>
          <w:b/>
        </w:rPr>
        <w:t>Многогранники (12 часов)</w:t>
      </w:r>
    </w:p>
    <w:p w:rsidR="00B05135" w:rsidRPr="00573302" w:rsidRDefault="00B05135" w:rsidP="00444B9C">
      <w:pPr>
        <w:jc w:val="both"/>
      </w:pPr>
      <w:r w:rsidRPr="00573302">
        <w:t>Знакомим учащихся с основными видами многогранников (призма, пирамида). Изучаем их основные элементы, формулы для вычисления площадей поверхностей. Знакомим учеников с правильными многогранниками и элементами их симметрии.</w:t>
      </w:r>
    </w:p>
    <w:p w:rsidR="000004AC" w:rsidRPr="00573302" w:rsidRDefault="000004AC" w:rsidP="00956916">
      <w:pPr>
        <w:rPr>
          <w:b/>
        </w:rPr>
      </w:pPr>
    </w:p>
    <w:p w:rsidR="00683F18" w:rsidRPr="00573302" w:rsidRDefault="00683F18" w:rsidP="00683F18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573302">
        <w:rPr>
          <w:b/>
          <w:bCs/>
        </w:rPr>
        <w:t>Содержание учебного курса 11 класса</w:t>
      </w:r>
      <w:r w:rsidR="008701F2" w:rsidRPr="00573302">
        <w:rPr>
          <w:b/>
          <w:bCs/>
        </w:rPr>
        <w:t xml:space="preserve"> (базовый уровень)</w:t>
      </w:r>
    </w:p>
    <w:p w:rsidR="00683F18" w:rsidRPr="00573302" w:rsidRDefault="00683F18" w:rsidP="00683F18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992"/>
        <w:gridCol w:w="1141"/>
      </w:tblGrid>
      <w:tr w:rsidR="00683F18" w:rsidRPr="00573302" w:rsidTr="00B05135">
        <w:tc>
          <w:tcPr>
            <w:tcW w:w="959" w:type="dxa"/>
          </w:tcPr>
          <w:p w:rsidR="00683F18" w:rsidRPr="00573302" w:rsidRDefault="00683F18" w:rsidP="00B05135">
            <w:r w:rsidRPr="00573302">
              <w:t>Глава</w:t>
            </w:r>
          </w:p>
        </w:tc>
        <w:tc>
          <w:tcPr>
            <w:tcW w:w="6662" w:type="dxa"/>
          </w:tcPr>
          <w:p w:rsidR="00683F18" w:rsidRPr="00573302" w:rsidRDefault="00683F18" w:rsidP="00B05135">
            <w:pPr>
              <w:jc w:val="center"/>
            </w:pPr>
            <w:r w:rsidRPr="00573302">
              <w:t>Содержание материала</w:t>
            </w:r>
          </w:p>
        </w:tc>
        <w:tc>
          <w:tcPr>
            <w:tcW w:w="992" w:type="dxa"/>
          </w:tcPr>
          <w:p w:rsidR="00683F18" w:rsidRPr="00573302" w:rsidRDefault="00683F18" w:rsidP="00B05135">
            <w:pPr>
              <w:jc w:val="center"/>
            </w:pPr>
            <w:r w:rsidRPr="00573302">
              <w:t>Кол-во</w:t>
            </w:r>
          </w:p>
          <w:p w:rsidR="00683F18" w:rsidRPr="00573302" w:rsidRDefault="00683F18" w:rsidP="00B05135">
            <w:pPr>
              <w:jc w:val="center"/>
            </w:pPr>
            <w:r w:rsidRPr="00573302">
              <w:t>часов</w:t>
            </w:r>
          </w:p>
        </w:tc>
        <w:tc>
          <w:tcPr>
            <w:tcW w:w="1141" w:type="dxa"/>
          </w:tcPr>
          <w:p w:rsidR="00683F18" w:rsidRPr="00573302" w:rsidRDefault="00683F18" w:rsidP="00B05135">
            <w:r w:rsidRPr="00573302">
              <w:t>к/</w:t>
            </w:r>
            <w:proofErr w:type="gramStart"/>
            <w:r w:rsidRPr="00573302">
              <w:t>р</w:t>
            </w:r>
            <w:proofErr w:type="gramEnd"/>
          </w:p>
        </w:tc>
      </w:tr>
      <w:tr w:rsidR="00683F18" w:rsidRPr="00573302" w:rsidTr="00B05135">
        <w:tc>
          <w:tcPr>
            <w:tcW w:w="959" w:type="dxa"/>
          </w:tcPr>
          <w:p w:rsidR="00683F18" w:rsidRPr="00573302" w:rsidRDefault="00683F18" w:rsidP="00B05135">
            <w:r w:rsidRPr="00573302">
              <w:t>4</w:t>
            </w:r>
          </w:p>
        </w:tc>
        <w:tc>
          <w:tcPr>
            <w:tcW w:w="6662" w:type="dxa"/>
          </w:tcPr>
          <w:p w:rsidR="00683F18" w:rsidRPr="00573302" w:rsidRDefault="00683F18" w:rsidP="00B05135">
            <w:r w:rsidRPr="00573302">
              <w:t>Векторы в пространстве</w:t>
            </w:r>
          </w:p>
        </w:tc>
        <w:tc>
          <w:tcPr>
            <w:tcW w:w="992" w:type="dxa"/>
          </w:tcPr>
          <w:p w:rsidR="00683F18" w:rsidRPr="00573302" w:rsidRDefault="00683F18" w:rsidP="00B05135">
            <w:pPr>
              <w:jc w:val="center"/>
            </w:pPr>
            <w:r w:rsidRPr="00573302">
              <w:t>7</w:t>
            </w:r>
          </w:p>
        </w:tc>
        <w:tc>
          <w:tcPr>
            <w:tcW w:w="1141" w:type="dxa"/>
          </w:tcPr>
          <w:p w:rsidR="00683F18" w:rsidRPr="00573302" w:rsidRDefault="00683F18" w:rsidP="00B05135">
            <w:pPr>
              <w:jc w:val="center"/>
            </w:pPr>
          </w:p>
        </w:tc>
      </w:tr>
      <w:tr w:rsidR="00683F18" w:rsidRPr="00573302" w:rsidTr="00B05135">
        <w:tc>
          <w:tcPr>
            <w:tcW w:w="959" w:type="dxa"/>
          </w:tcPr>
          <w:p w:rsidR="00683F18" w:rsidRPr="00573302" w:rsidRDefault="00683F18" w:rsidP="00B05135">
            <w:r w:rsidRPr="00573302">
              <w:t>5</w:t>
            </w:r>
          </w:p>
        </w:tc>
        <w:tc>
          <w:tcPr>
            <w:tcW w:w="6662" w:type="dxa"/>
          </w:tcPr>
          <w:p w:rsidR="00683F18" w:rsidRPr="00573302" w:rsidRDefault="00683F18" w:rsidP="00B05135">
            <w:r w:rsidRPr="00573302">
              <w:t>Метод координат в пространстве</w:t>
            </w:r>
          </w:p>
        </w:tc>
        <w:tc>
          <w:tcPr>
            <w:tcW w:w="992" w:type="dxa"/>
          </w:tcPr>
          <w:p w:rsidR="00683F18" w:rsidRPr="00573302" w:rsidRDefault="00683F18" w:rsidP="00B05135">
            <w:pPr>
              <w:jc w:val="center"/>
            </w:pPr>
            <w:r w:rsidRPr="00573302">
              <w:t>12</w:t>
            </w:r>
          </w:p>
        </w:tc>
        <w:tc>
          <w:tcPr>
            <w:tcW w:w="1141" w:type="dxa"/>
          </w:tcPr>
          <w:p w:rsidR="00683F18" w:rsidRPr="00573302" w:rsidRDefault="00683F18" w:rsidP="00B05135">
            <w:pPr>
              <w:jc w:val="center"/>
            </w:pPr>
            <w:r w:rsidRPr="00573302">
              <w:t>1</w:t>
            </w:r>
          </w:p>
        </w:tc>
      </w:tr>
      <w:tr w:rsidR="00683F18" w:rsidRPr="00573302" w:rsidTr="00B05135">
        <w:tc>
          <w:tcPr>
            <w:tcW w:w="959" w:type="dxa"/>
          </w:tcPr>
          <w:p w:rsidR="00683F18" w:rsidRPr="00573302" w:rsidRDefault="00683F18" w:rsidP="00B05135">
            <w:r w:rsidRPr="00573302">
              <w:t>6</w:t>
            </w:r>
          </w:p>
        </w:tc>
        <w:tc>
          <w:tcPr>
            <w:tcW w:w="6662" w:type="dxa"/>
          </w:tcPr>
          <w:p w:rsidR="00683F18" w:rsidRPr="00573302" w:rsidRDefault="00683F18" w:rsidP="00B05135">
            <w:r w:rsidRPr="00573302">
              <w:t>Цилиндр, конус, шар</w:t>
            </w:r>
          </w:p>
        </w:tc>
        <w:tc>
          <w:tcPr>
            <w:tcW w:w="992" w:type="dxa"/>
          </w:tcPr>
          <w:p w:rsidR="00683F18" w:rsidRPr="00573302" w:rsidRDefault="00683F18" w:rsidP="00B05135">
            <w:pPr>
              <w:jc w:val="center"/>
            </w:pPr>
            <w:r w:rsidRPr="00573302">
              <w:t>12</w:t>
            </w:r>
          </w:p>
        </w:tc>
        <w:tc>
          <w:tcPr>
            <w:tcW w:w="1141" w:type="dxa"/>
          </w:tcPr>
          <w:p w:rsidR="00683F18" w:rsidRPr="00573302" w:rsidRDefault="00C97552" w:rsidP="00B05135">
            <w:pPr>
              <w:jc w:val="center"/>
            </w:pPr>
            <w:r w:rsidRPr="00573302">
              <w:t>1</w:t>
            </w:r>
          </w:p>
        </w:tc>
      </w:tr>
      <w:tr w:rsidR="00683F18" w:rsidRPr="00573302" w:rsidTr="00B05135">
        <w:tc>
          <w:tcPr>
            <w:tcW w:w="959" w:type="dxa"/>
          </w:tcPr>
          <w:p w:rsidR="00683F18" w:rsidRPr="00573302" w:rsidRDefault="00683F18" w:rsidP="00B05135">
            <w:r w:rsidRPr="00573302">
              <w:t>7</w:t>
            </w:r>
          </w:p>
        </w:tc>
        <w:tc>
          <w:tcPr>
            <w:tcW w:w="6662" w:type="dxa"/>
          </w:tcPr>
          <w:p w:rsidR="00683F18" w:rsidRPr="00573302" w:rsidRDefault="00683F18" w:rsidP="00B05135">
            <w:r w:rsidRPr="00573302">
              <w:t>Объемы тел</w:t>
            </w:r>
          </w:p>
        </w:tc>
        <w:tc>
          <w:tcPr>
            <w:tcW w:w="992" w:type="dxa"/>
          </w:tcPr>
          <w:p w:rsidR="00683F18" w:rsidRPr="00573302" w:rsidRDefault="00683F18" w:rsidP="00B05135">
            <w:pPr>
              <w:jc w:val="center"/>
            </w:pPr>
            <w:r w:rsidRPr="00573302">
              <w:t>15</w:t>
            </w:r>
          </w:p>
        </w:tc>
        <w:tc>
          <w:tcPr>
            <w:tcW w:w="1141" w:type="dxa"/>
          </w:tcPr>
          <w:p w:rsidR="00683F18" w:rsidRPr="00573302" w:rsidRDefault="00C97552" w:rsidP="00B05135">
            <w:pPr>
              <w:jc w:val="center"/>
            </w:pPr>
            <w:r w:rsidRPr="00573302">
              <w:t>1</w:t>
            </w:r>
          </w:p>
        </w:tc>
      </w:tr>
      <w:tr w:rsidR="00683F18" w:rsidRPr="00573302" w:rsidTr="00B05135">
        <w:tc>
          <w:tcPr>
            <w:tcW w:w="959" w:type="dxa"/>
          </w:tcPr>
          <w:p w:rsidR="00683F18" w:rsidRPr="00573302" w:rsidRDefault="00683F18" w:rsidP="00B05135"/>
        </w:tc>
        <w:tc>
          <w:tcPr>
            <w:tcW w:w="6662" w:type="dxa"/>
          </w:tcPr>
          <w:p w:rsidR="00683F18" w:rsidRPr="00573302" w:rsidRDefault="00683F18" w:rsidP="00B05135">
            <w:r w:rsidRPr="00573302">
              <w:t>Повторение</w:t>
            </w:r>
          </w:p>
        </w:tc>
        <w:tc>
          <w:tcPr>
            <w:tcW w:w="992" w:type="dxa"/>
          </w:tcPr>
          <w:p w:rsidR="00683F18" w:rsidRPr="00573302" w:rsidRDefault="00C97552" w:rsidP="00B05135">
            <w:pPr>
              <w:jc w:val="center"/>
            </w:pPr>
            <w:r w:rsidRPr="00573302">
              <w:t>4</w:t>
            </w:r>
          </w:p>
        </w:tc>
        <w:tc>
          <w:tcPr>
            <w:tcW w:w="1141" w:type="dxa"/>
          </w:tcPr>
          <w:p w:rsidR="00683F18" w:rsidRPr="00573302" w:rsidRDefault="00683F18" w:rsidP="00B05135">
            <w:pPr>
              <w:jc w:val="center"/>
            </w:pPr>
          </w:p>
        </w:tc>
      </w:tr>
    </w:tbl>
    <w:p w:rsidR="00683F18" w:rsidRPr="00573302" w:rsidRDefault="00683F18" w:rsidP="00956916">
      <w:pPr>
        <w:rPr>
          <w:b/>
        </w:rPr>
      </w:pPr>
    </w:p>
    <w:p w:rsidR="00C97552" w:rsidRPr="00573302" w:rsidRDefault="00C97552" w:rsidP="00956916">
      <w:pPr>
        <w:rPr>
          <w:b/>
        </w:rPr>
      </w:pPr>
    </w:p>
    <w:p w:rsidR="004C1034" w:rsidRPr="00573302" w:rsidRDefault="00444B9C" w:rsidP="00444B9C">
      <w:pPr>
        <w:ind w:left="360"/>
        <w:jc w:val="both"/>
        <w:rPr>
          <w:b/>
        </w:rPr>
      </w:pPr>
      <w:r w:rsidRPr="00573302">
        <w:rPr>
          <w:b/>
        </w:rPr>
        <w:t>4</w:t>
      </w:r>
      <w:r w:rsidR="004C1034" w:rsidRPr="00573302">
        <w:rPr>
          <w:b/>
        </w:rPr>
        <w:t>Векторы в пространстве (7 часов)</w:t>
      </w:r>
    </w:p>
    <w:p w:rsidR="004C1034" w:rsidRPr="00573302" w:rsidRDefault="004C1034" w:rsidP="00444B9C">
      <w:pPr>
        <w:jc w:val="both"/>
      </w:pPr>
      <w:r w:rsidRPr="00573302">
        <w:t xml:space="preserve">Знакомим учащихся с понятием векторы в пространстве. Сложением и вычитанием векторов; умножением вектора на число;  с понятием </w:t>
      </w:r>
      <w:proofErr w:type="spellStart"/>
      <w:r w:rsidRPr="00573302">
        <w:t>комплонарных</w:t>
      </w:r>
      <w:proofErr w:type="spellEnd"/>
      <w:r w:rsidRPr="00573302">
        <w:t xml:space="preserve"> векторов. Рассматриваем вопрос о </w:t>
      </w:r>
      <w:r w:rsidRPr="00573302">
        <w:lastRenderedPageBreak/>
        <w:t xml:space="preserve">разложении любого вектора по трем </w:t>
      </w:r>
      <w:proofErr w:type="spellStart"/>
      <w:r w:rsidRPr="00573302">
        <w:t>некомплонарным</w:t>
      </w:r>
      <w:proofErr w:type="spellEnd"/>
      <w:r w:rsidRPr="00573302">
        <w:t xml:space="preserve"> векторам, разбираем правило параллелепипеда.</w:t>
      </w:r>
    </w:p>
    <w:p w:rsidR="004C1034" w:rsidRPr="00573302" w:rsidRDefault="00444B9C" w:rsidP="00444B9C">
      <w:pPr>
        <w:ind w:left="360"/>
        <w:jc w:val="both"/>
        <w:rPr>
          <w:b/>
        </w:rPr>
      </w:pPr>
      <w:r w:rsidRPr="00573302">
        <w:rPr>
          <w:b/>
        </w:rPr>
        <w:t>5</w:t>
      </w:r>
      <w:r w:rsidR="004C1034" w:rsidRPr="00573302">
        <w:rPr>
          <w:b/>
        </w:rPr>
        <w:t>Метод координат в пространстве (12 часов)</w:t>
      </w:r>
    </w:p>
    <w:p w:rsidR="004C1034" w:rsidRPr="00573302" w:rsidRDefault="004C1034" w:rsidP="00444B9C">
      <w:pPr>
        <w:jc w:val="both"/>
      </w:pPr>
      <w:r w:rsidRPr="00573302">
        <w:t xml:space="preserve">Данный раздел является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координатах. Затем разбирается скалярное произведение векторов, его </w:t>
      </w:r>
      <w:proofErr w:type="spellStart"/>
      <w:r w:rsidRPr="00573302">
        <w:t>совйства</w:t>
      </w:r>
      <w:proofErr w:type="spellEnd"/>
      <w:r w:rsidRPr="00573302">
        <w:t xml:space="preserve"> и выводятся формулы для вычисления углов между </w:t>
      </w:r>
      <w:proofErr w:type="gramStart"/>
      <w:r w:rsidRPr="00573302">
        <w:t>прямыми</w:t>
      </w:r>
      <w:proofErr w:type="gramEnd"/>
      <w:r w:rsidRPr="00573302">
        <w:t xml:space="preserve"> и между прямой и плоскостью.</w:t>
      </w:r>
    </w:p>
    <w:p w:rsidR="004C1034" w:rsidRPr="00573302" w:rsidRDefault="00444B9C" w:rsidP="00444B9C">
      <w:pPr>
        <w:ind w:left="360"/>
        <w:jc w:val="both"/>
        <w:rPr>
          <w:b/>
        </w:rPr>
      </w:pPr>
      <w:r w:rsidRPr="00573302">
        <w:rPr>
          <w:b/>
        </w:rPr>
        <w:t>6</w:t>
      </w:r>
      <w:r w:rsidR="004C1034" w:rsidRPr="00573302">
        <w:rPr>
          <w:b/>
        </w:rPr>
        <w:t>Цилиндр, конус, шар (12 часов)</w:t>
      </w:r>
    </w:p>
    <w:p w:rsidR="004C1034" w:rsidRPr="00573302" w:rsidRDefault="004C1034" w:rsidP="00444B9C">
      <w:pPr>
        <w:jc w:val="both"/>
      </w:pPr>
      <w:r w:rsidRPr="00573302">
        <w:t>Даем учащимся систематические сведения об основных телах и поверхностях вращения. Вводятся понятия цилиндрической и конической поверхностей, цилиндра, конуса, усеченного конуса, разбираются формулы площадей боковых и полных поверхностей тел. Дается определение сферы и шара, выводится уравнение сферы и исследуется вопрос о взаимном расположении сферы и плоскости. В задачах рассматриваются различные комбинации круглых тел и многогранников.</w:t>
      </w:r>
    </w:p>
    <w:p w:rsidR="004C1034" w:rsidRPr="00573302" w:rsidRDefault="00444B9C" w:rsidP="00444B9C">
      <w:pPr>
        <w:ind w:left="360"/>
        <w:jc w:val="both"/>
        <w:rPr>
          <w:b/>
        </w:rPr>
      </w:pPr>
      <w:r w:rsidRPr="00573302">
        <w:rPr>
          <w:b/>
        </w:rPr>
        <w:t>7.</w:t>
      </w:r>
      <w:r w:rsidR="004C1034" w:rsidRPr="00573302">
        <w:rPr>
          <w:b/>
        </w:rPr>
        <w:t>Объем тел (15 часов)</w:t>
      </w:r>
    </w:p>
    <w:p w:rsidR="004C1034" w:rsidRPr="00573302" w:rsidRDefault="004C1034" w:rsidP="00444B9C">
      <w:pPr>
        <w:jc w:val="both"/>
      </w:pPr>
      <w:r w:rsidRPr="00573302">
        <w:t>Разбираются формулы объема многогранников и тел вращения, понятие объема тела вводится аналогично площади плоской фигуры. Формулируются  основные свойства объемов. Формулы объемов других тел выводятся с помощью интегральной формулы.</w:t>
      </w:r>
    </w:p>
    <w:p w:rsidR="004C1034" w:rsidRPr="00573302" w:rsidRDefault="004C1034" w:rsidP="00444B9C">
      <w:pPr>
        <w:jc w:val="both"/>
        <w:rPr>
          <w:b/>
        </w:rPr>
      </w:pPr>
      <w:r w:rsidRPr="00573302">
        <w:rPr>
          <w:b/>
        </w:rPr>
        <w:t xml:space="preserve"> Уроки повторения используются для подготовки учащихся к ЕГЭ.</w:t>
      </w:r>
    </w:p>
    <w:p w:rsidR="00C97552" w:rsidRPr="00573302" w:rsidRDefault="00C97552" w:rsidP="00444B9C">
      <w:pPr>
        <w:jc w:val="both"/>
        <w:rPr>
          <w:b/>
        </w:rPr>
      </w:pPr>
    </w:p>
    <w:p w:rsidR="0069666A" w:rsidRPr="00573302" w:rsidRDefault="0069666A" w:rsidP="00210D3F">
      <w:pPr>
        <w:jc w:val="center"/>
        <w:rPr>
          <w:b/>
        </w:rPr>
      </w:pPr>
      <w:r w:rsidRPr="00573302">
        <w:rPr>
          <w:b/>
        </w:rPr>
        <w:t>Тематическ</w:t>
      </w:r>
      <w:r w:rsidR="00210D3F" w:rsidRPr="00573302">
        <w:rPr>
          <w:b/>
        </w:rPr>
        <w:t>ое планирование</w:t>
      </w:r>
      <w:r w:rsidR="00C97552" w:rsidRPr="00573302">
        <w:rPr>
          <w:b/>
        </w:rPr>
        <w:t xml:space="preserve"> по геометрии</w:t>
      </w:r>
    </w:p>
    <w:p w:rsidR="00C97552" w:rsidRPr="00573302" w:rsidRDefault="00C97552" w:rsidP="00210D3F">
      <w:pPr>
        <w:jc w:val="center"/>
        <w:rPr>
          <w:b/>
        </w:rPr>
      </w:pPr>
      <w:r w:rsidRPr="00573302">
        <w:rPr>
          <w:b/>
        </w:rPr>
        <w:t xml:space="preserve"> </w:t>
      </w:r>
      <w:r w:rsidR="00787A41" w:rsidRPr="00573302">
        <w:rPr>
          <w:b/>
        </w:rPr>
        <w:t>10 класс</w:t>
      </w:r>
    </w:p>
    <w:p w:rsidR="00210D3F" w:rsidRPr="00573302" w:rsidRDefault="00210D3F" w:rsidP="00210D3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7455"/>
        <w:gridCol w:w="885"/>
      </w:tblGrid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№ урока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pPr>
              <w:jc w:val="center"/>
            </w:pPr>
            <w:r w:rsidRPr="00573302">
              <w:t>Тема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r w:rsidRPr="00573302">
              <w:t>Кол-во час.</w:t>
            </w: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/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  <w:r w:rsidRPr="00573302">
              <w:rPr>
                <w:b/>
              </w:rPr>
              <w:t>Повторение геометрии 7-9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  <w:r w:rsidRPr="00573302">
              <w:rPr>
                <w:b/>
              </w:rPr>
              <w:t>1</w:t>
            </w: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/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Введение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  <w:r w:rsidRPr="00573302">
              <w:rPr>
                <w:i/>
              </w:rPr>
              <w:t>3</w:t>
            </w: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Предмет стереометрии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Основные понятия и аксиомы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Первые следствия из аксиом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/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rPr>
                <w:lang w:val="en-US"/>
              </w:rPr>
              <w:t>I</w:t>
            </w:r>
            <w:r w:rsidRPr="00573302">
              <w:t>.Параллельность прямых и плоскостей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r w:rsidRPr="00573302">
              <w:t>16</w:t>
            </w: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proofErr w:type="gramStart"/>
            <w:r w:rsidRPr="00573302">
              <w:t>Параллельные</w:t>
            </w:r>
            <w:proofErr w:type="gramEnd"/>
            <w:r w:rsidRPr="00573302">
              <w:t xml:space="preserve"> прямые в пространстве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Параллельность трех плоскостей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Параллельность прямой и плоскости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4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Скрещивающиеся прямые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5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 xml:space="preserve">Углы с </w:t>
            </w:r>
            <w:proofErr w:type="spellStart"/>
            <w:r w:rsidRPr="00573302">
              <w:t>сонаправленными</w:t>
            </w:r>
            <w:proofErr w:type="spellEnd"/>
            <w:r w:rsidRPr="00573302">
              <w:t xml:space="preserve"> сторонами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6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 xml:space="preserve">Угол между </w:t>
            </w:r>
            <w:proofErr w:type="gramStart"/>
            <w:r w:rsidRPr="00573302">
              <w:t>прямыми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7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 xml:space="preserve">Решение задач на нахождение угла между </w:t>
            </w:r>
            <w:proofErr w:type="gramStart"/>
            <w:r w:rsidRPr="00573302">
              <w:t>прямыми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8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 xml:space="preserve">Контрольная работа по теме: Углы между </w:t>
            </w:r>
            <w:proofErr w:type="gramStart"/>
            <w:r w:rsidRPr="00573302">
              <w:t>прямыми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9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Анализ к/р. Параллельные плоскости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10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Свойства параллельных плоскостей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11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параллельность плоскостей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12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Тетраэдр. Построение сечений в тетраэдре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13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Параллелепипед и его свойства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14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Задачи на построение сечений параллелепипеда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15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043B8D">
            <w:r w:rsidRPr="00573302">
              <w:t>Решение задач по теме: «Параллельность плоскостей»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16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К/</w:t>
            </w:r>
            <w:proofErr w:type="gramStart"/>
            <w:r w:rsidRPr="00573302">
              <w:t>р</w:t>
            </w:r>
            <w:proofErr w:type="gramEnd"/>
            <w:r w:rsidRPr="00573302">
              <w:t xml:space="preserve"> по теме: «Параллельность плоскостей»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/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rPr>
                <w:lang w:val="en-US"/>
              </w:rPr>
              <w:t>II</w:t>
            </w:r>
            <w:r w:rsidRPr="00573302">
              <w:t>. Перпендикулярность прямых и плоскостей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r w:rsidRPr="00573302">
              <w:t>17</w:t>
            </w: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8F79DA">
            <w:r w:rsidRPr="00573302">
              <w:t xml:space="preserve">Анализ к/р. </w:t>
            </w:r>
            <w:proofErr w:type="gramStart"/>
            <w:r w:rsidRPr="00573302">
              <w:t>Перпендикулярные</w:t>
            </w:r>
            <w:proofErr w:type="gramEnd"/>
            <w:r w:rsidRPr="00573302">
              <w:t xml:space="preserve"> прямые в пространстве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proofErr w:type="gramStart"/>
            <w:r w:rsidRPr="00573302">
              <w:t>Параллельные прямые, перпендикулярные к плоскости</w:t>
            </w:r>
            <w:proofErr w:type="gramEnd"/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lastRenderedPageBreak/>
              <w:t>3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Признак перпендикулярности прямой и плоскости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4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 xml:space="preserve">Теорема </w:t>
            </w:r>
            <w:proofErr w:type="gramStart"/>
            <w:r w:rsidRPr="00573302">
              <w:t>о</w:t>
            </w:r>
            <w:proofErr w:type="gramEnd"/>
            <w:r w:rsidRPr="00573302">
              <w:t xml:space="preserve"> прямой, перпендикулярной к плоскости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5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по теме: «Перпендикулярность прямой и плоскости»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6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Расстояние от точки до плоскости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7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Расстояние между плоскостями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8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Теорема о трех перпендикулярах (прямая)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9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8F79DA">
            <w:r w:rsidRPr="00573302">
              <w:t>Теорема о трех перпендикулярах (обратная)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10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тему: «Теорема о трех перпендикулярах»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11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Угол между прямой и плоскостью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12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Двугранный угол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13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Признак перпендикулярности двух плоскостей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14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3A6260">
            <w:r w:rsidRPr="00573302">
              <w:t>Прямоугольный параллелепипед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15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по теме: «Прямоугольный параллелепипед»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16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по теме: «Перпендикулярность прямых и плоскостей»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17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К/</w:t>
            </w:r>
            <w:proofErr w:type="gramStart"/>
            <w:r w:rsidRPr="00573302">
              <w:t>р</w:t>
            </w:r>
            <w:proofErr w:type="gramEnd"/>
            <w:r w:rsidRPr="00573302">
              <w:t xml:space="preserve"> по теме: «Перпендикулярность прямых и плоскостей»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50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/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rPr>
                <w:lang w:val="en-US"/>
              </w:rPr>
              <w:t xml:space="preserve">III. </w:t>
            </w:r>
            <w:r w:rsidRPr="00573302">
              <w:t>Многогранники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r w:rsidRPr="00573302">
              <w:t>12</w:t>
            </w:r>
          </w:p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Понятие многогранника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</w:p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Призма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69666A">
            <w:r w:rsidRPr="00573302">
              <w:t>Решение задач на призму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4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Пирамида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5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Правильная пирамида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96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6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Усеченная пирамида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7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пирамиды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8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Симметрия в пространстве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9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Правильные многогранники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10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Симметрия правильных многогранников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11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по теме: «Многогранники»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12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К/</w:t>
            </w:r>
            <w:proofErr w:type="gramStart"/>
            <w:r w:rsidRPr="00573302">
              <w:t>р</w:t>
            </w:r>
            <w:proofErr w:type="gramEnd"/>
            <w:r w:rsidRPr="00573302">
              <w:t xml:space="preserve"> по теме: «Многогранники»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/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Повторение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1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Параллельность и перпендикулярность в пространстве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283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Призмы и пирамиды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</w:p>
        </w:tc>
      </w:tr>
      <w:tr w:rsidR="00070C6A" w:rsidRPr="00573302" w:rsidTr="00070C6A">
        <w:trPr>
          <w:trHeight w:val="296"/>
        </w:trPr>
        <w:tc>
          <w:tcPr>
            <w:tcW w:w="1019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  <w:tc>
          <w:tcPr>
            <w:tcW w:w="7455" w:type="dxa"/>
            <w:shd w:val="clear" w:color="auto" w:fill="auto"/>
          </w:tcPr>
          <w:p w:rsidR="00070C6A" w:rsidRPr="00573302" w:rsidRDefault="00070C6A" w:rsidP="00B05135">
            <w:r w:rsidRPr="00573302">
              <w:t>Итоговый урок года</w:t>
            </w:r>
          </w:p>
        </w:tc>
        <w:tc>
          <w:tcPr>
            <w:tcW w:w="88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</w:tbl>
    <w:p w:rsidR="00210D3F" w:rsidRPr="00573302" w:rsidRDefault="00210D3F" w:rsidP="000004AC"/>
    <w:p w:rsidR="00C97552" w:rsidRPr="00573302" w:rsidRDefault="00787A41" w:rsidP="00C97552">
      <w:pPr>
        <w:jc w:val="center"/>
        <w:rPr>
          <w:b/>
        </w:rPr>
      </w:pPr>
      <w:r w:rsidRPr="00573302">
        <w:rPr>
          <w:b/>
        </w:rPr>
        <w:t xml:space="preserve"> 11 класс</w:t>
      </w:r>
    </w:p>
    <w:p w:rsidR="00C97552" w:rsidRPr="00573302" w:rsidRDefault="00C97552" w:rsidP="00C9755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5"/>
        <w:gridCol w:w="7791"/>
        <w:gridCol w:w="925"/>
      </w:tblGrid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№ урока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pPr>
              <w:jc w:val="center"/>
            </w:pPr>
            <w:r w:rsidRPr="00573302">
              <w:t>Тема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r w:rsidRPr="00573302">
              <w:t>Кол-во час.</w:t>
            </w:r>
          </w:p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/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  <w:r w:rsidRPr="00573302">
              <w:rPr>
                <w:b/>
                <w:lang w:val="en-US"/>
              </w:rPr>
              <w:t>IV.</w:t>
            </w:r>
            <w:r w:rsidRPr="00573302">
              <w:rPr>
                <w:b/>
              </w:rPr>
              <w:t>Векторы в пространстве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  <w:r w:rsidRPr="00573302">
              <w:rPr>
                <w:b/>
              </w:rPr>
              <w:t>7</w:t>
            </w:r>
          </w:p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Понятие вектора в пространстве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Сложение, вычитание векторов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Умножение вектора на число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4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действия с векторами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5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Компланарные векторы. Правило параллелепипеда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6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 xml:space="preserve">Решение задач. Разложение вектора по трем </w:t>
            </w:r>
            <w:proofErr w:type="spellStart"/>
            <w:r w:rsidRPr="00573302">
              <w:t>некомплонарным</w:t>
            </w:r>
            <w:proofErr w:type="spellEnd"/>
            <w:r w:rsidRPr="00573302">
              <w:t xml:space="preserve"> векторам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7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Зачет по теме: «Векторы в пространстве»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/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  <w:r w:rsidRPr="00573302">
              <w:rPr>
                <w:b/>
                <w:lang w:val="en-US"/>
              </w:rPr>
              <w:t>V</w:t>
            </w:r>
            <w:r w:rsidRPr="00573302">
              <w:rPr>
                <w:b/>
              </w:rPr>
              <w:t>.Метод координат в пространстве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r w:rsidRPr="00573302">
              <w:t>12</w:t>
            </w:r>
          </w:p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Прямоугольная система координат в пространстве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Координаты вектора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Связь между координатами векторов и координатами точек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4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Простейшие задачи в координатах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5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по теме: «Метод координат»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</w:p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lastRenderedPageBreak/>
              <w:t>6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Угол между векторами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7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Скалярное произведение векторов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8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Вычисление углов между прямыми и плоскостями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9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вычисление углов между прямыми и плоскостями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10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применение метода координат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11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Урок обобщение и систематизация знаний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12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К/</w:t>
            </w:r>
            <w:proofErr w:type="gramStart"/>
            <w:r w:rsidRPr="00573302">
              <w:t>р</w:t>
            </w:r>
            <w:proofErr w:type="gramEnd"/>
            <w:r w:rsidRPr="00573302">
              <w:t xml:space="preserve"> по теме: «Векторы и координаты»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/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  <w:r w:rsidRPr="00573302">
              <w:rPr>
                <w:b/>
                <w:lang w:val="en-US"/>
              </w:rPr>
              <w:t>VI.</w:t>
            </w:r>
            <w:r w:rsidRPr="00573302">
              <w:rPr>
                <w:b/>
              </w:rPr>
              <w:t xml:space="preserve"> Цилиндр, конус, шар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r w:rsidRPr="00573302">
              <w:t>12</w:t>
            </w: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Анализ к/р. Понятие цилиндра. Сечения цилиндра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Площадь поверхности цилиндра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цилиндр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4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Понятие конуса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5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Площадь поверхности конусов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6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Усеченный конус. Решение задач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7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Сфера и шар. Уравнение сферы. Площадь сферы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8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Взаимное расположение сферы и плоскости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9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Касательная плоскость к сфере, её свойства и признак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10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по теме: «Сфера, площадь сферы»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11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многогранники, цилиндр, конус,  шар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12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К/</w:t>
            </w:r>
            <w:proofErr w:type="gramStart"/>
            <w:r w:rsidRPr="00573302">
              <w:t>Р</w:t>
            </w:r>
            <w:proofErr w:type="gramEnd"/>
            <w:r w:rsidRPr="00573302">
              <w:t xml:space="preserve"> по теме: «Цилиндр, конус. Шар»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pPr>
              <w:rPr>
                <w:lang w:val="en-US"/>
              </w:rPr>
            </w:pP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  <w:r w:rsidRPr="00573302">
              <w:rPr>
                <w:b/>
                <w:lang w:val="en-US"/>
              </w:rPr>
              <w:t>VII.</w:t>
            </w:r>
            <w:r w:rsidRPr="00573302">
              <w:rPr>
                <w:b/>
              </w:rPr>
              <w:t xml:space="preserve"> Объемы тел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r w:rsidRPr="00573302">
              <w:t>15</w:t>
            </w: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Анализ к/р. Понятие объема, свойства объемов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Объем прямоугольного параллелепипеда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Объем прямой призмы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4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Объем цилиндра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5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объемы призмы, цилиндра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770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6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Вычисление объемов с помощью определенного интеграла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7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Объем наклонной призмы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8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Объем пирамиды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9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Объем конуса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10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Объем усеченной призмы и усеченного конуса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11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Объем шара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12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Объемы шарового сегмента, шарового слоя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751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13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на объемы многогранников вписанных в шар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14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по теме: «Объем тел»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i/>
              </w:rPr>
            </w:pP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15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К/</w:t>
            </w:r>
            <w:proofErr w:type="gramStart"/>
            <w:r w:rsidRPr="00573302">
              <w:t>Р</w:t>
            </w:r>
            <w:proofErr w:type="gramEnd"/>
            <w:r w:rsidRPr="00573302">
              <w:t xml:space="preserve"> по теме: «Объем тел»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/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  <w:r w:rsidRPr="00573302">
              <w:rPr>
                <w:b/>
              </w:rPr>
              <w:t>Повторение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r w:rsidRPr="00573302">
              <w:t>4</w:t>
            </w:r>
          </w:p>
        </w:tc>
      </w:tr>
      <w:tr w:rsidR="00070C6A" w:rsidRPr="00573302" w:rsidTr="00070C6A">
        <w:trPr>
          <w:trHeight w:val="376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lastRenderedPageBreak/>
              <w:t>1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Анализ к/р. Решение задач планиметрии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394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2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Решение задач планиметрии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3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Задачи на нахождение расстояний в пространстве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/>
        </w:tc>
      </w:tr>
      <w:tr w:rsidR="00070C6A" w:rsidRPr="00573302" w:rsidTr="00070C6A">
        <w:trPr>
          <w:trHeight w:val="199"/>
        </w:trPr>
        <w:tc>
          <w:tcPr>
            <w:tcW w:w="1065" w:type="dxa"/>
            <w:shd w:val="clear" w:color="auto" w:fill="auto"/>
          </w:tcPr>
          <w:p w:rsidR="00070C6A" w:rsidRPr="00573302" w:rsidRDefault="00070C6A" w:rsidP="00B05135">
            <w:r w:rsidRPr="00573302">
              <w:t>4</w:t>
            </w:r>
          </w:p>
        </w:tc>
        <w:tc>
          <w:tcPr>
            <w:tcW w:w="7791" w:type="dxa"/>
            <w:shd w:val="clear" w:color="auto" w:fill="auto"/>
          </w:tcPr>
          <w:p w:rsidR="00070C6A" w:rsidRPr="00573302" w:rsidRDefault="00070C6A" w:rsidP="00B05135">
            <w:r w:rsidRPr="00573302">
              <w:t>Итоговый урок года</w:t>
            </w:r>
          </w:p>
        </w:tc>
        <w:tc>
          <w:tcPr>
            <w:tcW w:w="925" w:type="dxa"/>
            <w:shd w:val="clear" w:color="auto" w:fill="auto"/>
          </w:tcPr>
          <w:p w:rsidR="00070C6A" w:rsidRPr="00573302" w:rsidRDefault="00070C6A" w:rsidP="00B05135">
            <w:pPr>
              <w:rPr>
                <w:b/>
              </w:rPr>
            </w:pPr>
          </w:p>
        </w:tc>
      </w:tr>
    </w:tbl>
    <w:p w:rsidR="000004AC" w:rsidRPr="00573302" w:rsidRDefault="000004AC" w:rsidP="000004AC"/>
    <w:p w:rsidR="00C97552" w:rsidRPr="00573302" w:rsidRDefault="00F616B3" w:rsidP="00F616B3">
      <w:pPr>
        <w:widowControl w:val="0"/>
        <w:ind w:right="-26"/>
        <w:jc w:val="center"/>
        <w:rPr>
          <w:b/>
        </w:rPr>
      </w:pPr>
      <w:r w:rsidRPr="00573302">
        <w:rPr>
          <w:b/>
        </w:rPr>
        <w:t>Учебно-методическое и материально-техническое обеспечение</w:t>
      </w:r>
    </w:p>
    <w:p w:rsidR="00F616B3" w:rsidRPr="00573302" w:rsidRDefault="00F616B3" w:rsidP="00F616B3">
      <w:pPr>
        <w:widowControl w:val="0"/>
        <w:ind w:right="-26"/>
      </w:pPr>
      <w:r w:rsidRPr="00573302">
        <w:t>1. Оборудованный кабинет математики</w:t>
      </w:r>
    </w:p>
    <w:p w:rsidR="00F616B3" w:rsidRPr="00573302" w:rsidRDefault="00F616B3" w:rsidP="00F616B3">
      <w:pPr>
        <w:widowControl w:val="0"/>
        <w:ind w:right="-26"/>
      </w:pPr>
      <w:r w:rsidRPr="00573302">
        <w:t>2. Компьютер -1.</w:t>
      </w:r>
    </w:p>
    <w:p w:rsidR="00F616B3" w:rsidRPr="00573302" w:rsidRDefault="00F616B3" w:rsidP="00F616B3">
      <w:pPr>
        <w:widowControl w:val="0"/>
        <w:ind w:right="-26"/>
      </w:pPr>
      <w:r w:rsidRPr="00573302">
        <w:t>3. Проектор с экраном</w:t>
      </w:r>
    </w:p>
    <w:p w:rsidR="00F616B3" w:rsidRPr="00573302" w:rsidRDefault="00F616B3" w:rsidP="00F616B3">
      <w:pPr>
        <w:widowControl w:val="0"/>
        <w:ind w:right="-26"/>
      </w:pPr>
      <w:r w:rsidRPr="00573302">
        <w:t>4. Модели многогранников</w:t>
      </w:r>
    </w:p>
    <w:p w:rsidR="00F616B3" w:rsidRPr="00573302" w:rsidRDefault="00F616B3" w:rsidP="00F616B3">
      <w:pPr>
        <w:widowControl w:val="0"/>
        <w:ind w:right="-26"/>
      </w:pPr>
      <w:r w:rsidRPr="00573302">
        <w:t xml:space="preserve">5. Учебно-методическая </w:t>
      </w:r>
      <w:proofErr w:type="spellStart"/>
      <w:r w:rsidRPr="00573302">
        <w:t>лтература</w:t>
      </w:r>
      <w:proofErr w:type="spellEnd"/>
    </w:p>
    <w:p w:rsidR="00C97552" w:rsidRPr="00573302" w:rsidRDefault="00C97552" w:rsidP="00C97552">
      <w:pPr>
        <w:numPr>
          <w:ilvl w:val="0"/>
          <w:numId w:val="3"/>
        </w:numPr>
        <w:jc w:val="both"/>
      </w:pPr>
      <w:r w:rsidRPr="00573302">
        <w:t xml:space="preserve">Л.С. </w:t>
      </w:r>
      <w:proofErr w:type="spellStart"/>
      <w:r w:rsidRPr="00573302">
        <w:t>Атанасян</w:t>
      </w:r>
      <w:proofErr w:type="spellEnd"/>
      <w:r w:rsidRPr="00573302">
        <w:t xml:space="preserve">, В.Ф. Бутузов «Изучение геометрии в 10-11классах» М.,2010г </w:t>
      </w:r>
    </w:p>
    <w:p w:rsidR="00C97552" w:rsidRPr="00573302" w:rsidRDefault="00C97552" w:rsidP="00C97552">
      <w:pPr>
        <w:numPr>
          <w:ilvl w:val="0"/>
          <w:numId w:val="3"/>
        </w:numPr>
        <w:jc w:val="both"/>
      </w:pPr>
      <w:r w:rsidRPr="00573302">
        <w:t xml:space="preserve">Б.Г. Зив, Дидактические материалы по геометрии для 10-11 класса М.2010г. </w:t>
      </w:r>
    </w:p>
    <w:p w:rsidR="00C97552" w:rsidRPr="00573302" w:rsidRDefault="00C97552" w:rsidP="00C97552">
      <w:pPr>
        <w:numPr>
          <w:ilvl w:val="0"/>
          <w:numId w:val="3"/>
        </w:numPr>
        <w:jc w:val="both"/>
      </w:pPr>
      <w:r w:rsidRPr="00573302">
        <w:t xml:space="preserve">Б.Г. Зив  В.М. </w:t>
      </w:r>
      <w:proofErr w:type="spellStart"/>
      <w:r w:rsidRPr="00573302">
        <w:t>Меллер</w:t>
      </w:r>
      <w:proofErr w:type="spellEnd"/>
      <w:r w:rsidRPr="00573302">
        <w:t xml:space="preserve"> </w:t>
      </w:r>
      <w:proofErr w:type="spellStart"/>
      <w:r w:rsidRPr="00573302">
        <w:t>А.Г.Бакинский</w:t>
      </w:r>
      <w:proofErr w:type="spellEnd"/>
      <w:r w:rsidRPr="00573302">
        <w:t xml:space="preserve">. Задачи по геометрии для 7-11классов М.1991г. </w:t>
      </w:r>
    </w:p>
    <w:p w:rsidR="00C97552" w:rsidRPr="00573302" w:rsidRDefault="00C97552" w:rsidP="00C97552">
      <w:pPr>
        <w:numPr>
          <w:ilvl w:val="0"/>
          <w:numId w:val="3"/>
        </w:numPr>
        <w:jc w:val="both"/>
      </w:pPr>
      <w:r w:rsidRPr="00573302">
        <w:t xml:space="preserve">Математика в школе. Ежемесячный научно-методический журнал. </w:t>
      </w:r>
    </w:p>
    <w:p w:rsidR="00F616B3" w:rsidRPr="00573302" w:rsidRDefault="00C97552" w:rsidP="00F616B3">
      <w:pPr>
        <w:jc w:val="both"/>
      </w:pPr>
      <w:r w:rsidRPr="00573302">
        <w:t>Для информационно-компьютерной поддержки учебного процесса использ</w:t>
      </w:r>
      <w:r w:rsidR="00F616B3" w:rsidRPr="00573302">
        <w:t>уются следующие программно-педагогические</w:t>
      </w:r>
      <w:r w:rsidRPr="00573302">
        <w:t xml:space="preserve"> средств</w:t>
      </w:r>
      <w:r w:rsidR="00F616B3" w:rsidRPr="00573302">
        <w:t>а:</w:t>
      </w:r>
    </w:p>
    <w:p w:rsidR="00C97552" w:rsidRPr="00573302" w:rsidRDefault="00C97552" w:rsidP="00F616B3">
      <w:pPr>
        <w:pStyle w:val="a9"/>
        <w:numPr>
          <w:ilvl w:val="0"/>
          <w:numId w:val="5"/>
        </w:numPr>
        <w:jc w:val="both"/>
      </w:pPr>
      <w:r w:rsidRPr="00573302">
        <w:t xml:space="preserve">«1С: Образовательная коллекция. Планиметрия, стереометрия 7-11 </w:t>
      </w:r>
      <w:proofErr w:type="spellStart"/>
      <w:r w:rsidRPr="00573302">
        <w:t>кл</w:t>
      </w:r>
      <w:proofErr w:type="spellEnd"/>
      <w:r w:rsidRPr="00573302">
        <w:t xml:space="preserve">.», </w:t>
      </w:r>
    </w:p>
    <w:p w:rsidR="00C97552" w:rsidRPr="00573302" w:rsidRDefault="00C97552" w:rsidP="00C97552">
      <w:pPr>
        <w:numPr>
          <w:ilvl w:val="0"/>
          <w:numId w:val="5"/>
        </w:numPr>
        <w:jc w:val="both"/>
      </w:pPr>
      <w:r w:rsidRPr="00573302">
        <w:t xml:space="preserve">«Большая электронная детская энциклопедия по математике», </w:t>
      </w:r>
    </w:p>
    <w:p w:rsidR="00C97552" w:rsidRPr="00573302" w:rsidRDefault="00C97552" w:rsidP="00C97552">
      <w:pPr>
        <w:numPr>
          <w:ilvl w:val="0"/>
          <w:numId w:val="5"/>
        </w:numPr>
        <w:jc w:val="both"/>
      </w:pPr>
      <w:r w:rsidRPr="00573302">
        <w:t xml:space="preserve">«1С: Школа. Математика, 5 – 11 </w:t>
      </w:r>
      <w:proofErr w:type="spellStart"/>
      <w:r w:rsidRPr="00573302">
        <w:t>кл</w:t>
      </w:r>
      <w:proofErr w:type="spellEnd"/>
      <w:r w:rsidRPr="00573302">
        <w:t xml:space="preserve">. Практикум»,  </w:t>
      </w:r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r w:rsidRPr="00890346">
        <w:rPr>
          <w:b/>
          <w:bCs/>
        </w:rPr>
        <w:t>Интернет-ресурсы</w:t>
      </w:r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8" w:history="1">
        <w:r w:rsidRPr="00190B7A">
          <w:t>http://nsc.1september.ru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9" w:history="1">
        <w:r w:rsidRPr="00190B7A">
          <w:t>http://nsportal.ru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10" w:history="1">
        <w:r w:rsidRPr="00190B7A">
          <w:t>http://www.uchportal.ru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11" w:history="1">
        <w:r w:rsidRPr="00190B7A">
          <w:t>http://school-colection.ru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12" w:history="1">
        <w:r w:rsidRPr="00190B7A">
          <w:t>http://www.uroki.net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13" w:history="1">
        <w:r w:rsidRPr="00190B7A">
          <w:t>http://ege.yandex.ru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14" w:history="1">
        <w:r w:rsidRPr="00190B7A">
          <w:t>http://inf.1september.ru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15" w:history="1">
        <w:r w:rsidRPr="00190B7A">
          <w:t>http://mat.1september.ru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16" w:history="1">
        <w:r w:rsidRPr="00190B7A">
          <w:t>http://mathege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  <w:hyperlink r:id="rId17" w:history="1">
        <w:r w:rsidRPr="00190B7A">
          <w:t>http://matematika-na5.narod.ru</w:t>
        </w:r>
      </w:hyperlink>
    </w:p>
    <w:p w:rsidR="00890346" w:rsidRDefault="00890346" w:rsidP="00890346">
      <w:pPr>
        <w:pStyle w:val="a9"/>
        <w:numPr>
          <w:ilvl w:val="0"/>
          <w:numId w:val="5"/>
        </w:numPr>
        <w:jc w:val="both"/>
      </w:pPr>
      <w:hyperlink r:id="rId18" w:history="1">
        <w:r w:rsidRPr="00190B7A">
          <w:t>http://vschool.km.ru</w:t>
        </w:r>
      </w:hyperlink>
    </w:p>
    <w:p w:rsidR="00890346" w:rsidRPr="00190B7A" w:rsidRDefault="00890346" w:rsidP="00890346">
      <w:pPr>
        <w:pStyle w:val="a9"/>
        <w:numPr>
          <w:ilvl w:val="0"/>
          <w:numId w:val="5"/>
        </w:numPr>
        <w:jc w:val="both"/>
      </w:pPr>
    </w:p>
    <w:p w:rsidR="00C97552" w:rsidRPr="00573302" w:rsidRDefault="00C97552" w:rsidP="00C97552">
      <w:pPr>
        <w:ind w:left="360"/>
        <w:jc w:val="both"/>
      </w:pPr>
    </w:p>
    <w:p w:rsidR="00787A41" w:rsidRPr="00573302" w:rsidRDefault="00787A41" w:rsidP="00787A41"/>
    <w:p w:rsidR="00787A41" w:rsidRPr="00573302" w:rsidRDefault="00787A41" w:rsidP="00787A41">
      <w:pPr>
        <w:widowControl w:val="0"/>
        <w:ind w:right="-26" w:firstLine="540"/>
        <w:jc w:val="both"/>
        <w:rPr>
          <w:b/>
        </w:rPr>
      </w:pPr>
      <w:r w:rsidRPr="00573302">
        <w:rPr>
          <w:b/>
        </w:rPr>
        <w:t xml:space="preserve">Требования к уровню подготовки учащихся 10-11 классов </w:t>
      </w:r>
    </w:p>
    <w:p w:rsidR="00787A41" w:rsidRPr="00573302" w:rsidRDefault="00787A41" w:rsidP="00787A41">
      <w:pPr>
        <w:widowControl w:val="0"/>
        <w:ind w:right="-26" w:firstLine="540"/>
        <w:jc w:val="center"/>
        <w:rPr>
          <w:b/>
        </w:rPr>
      </w:pPr>
      <w:r w:rsidRPr="00573302">
        <w:rPr>
          <w:b/>
        </w:rPr>
        <w:t>(базовый уровень)</w:t>
      </w:r>
    </w:p>
    <w:p w:rsidR="00787A41" w:rsidRPr="00573302" w:rsidRDefault="00787A41" w:rsidP="00787A41">
      <w:pPr>
        <w:widowControl w:val="0"/>
        <w:ind w:right="-26" w:firstLine="540"/>
      </w:pPr>
      <w:r w:rsidRPr="00573302">
        <w:rPr>
          <w:b/>
        </w:rPr>
        <w:br/>
      </w:r>
      <w:r w:rsidRPr="00573302">
        <w:rPr>
          <w:b/>
          <w:bCs/>
        </w:rPr>
        <w:t xml:space="preserve">           Должны знать</w:t>
      </w:r>
      <w:r w:rsidRPr="00573302">
        <w:t>:</w:t>
      </w:r>
    </w:p>
    <w:p w:rsidR="00787A41" w:rsidRPr="00573302" w:rsidRDefault="00787A41" w:rsidP="00787A41">
      <w:pPr>
        <w:widowControl w:val="0"/>
        <w:ind w:right="-26" w:firstLine="540"/>
      </w:pPr>
      <w:r w:rsidRPr="00573302">
        <w:t>Прямые и плоскости в пространстве. Иметь представление об основных понятиях и определениях геометрических фигур. Уметь формулировать аксиомы стереометрии, основные теоремы и их следствия. Основные понятия и определения геометрических фигур, формулы площадей и объемов фигур. Формулировки основных теорем и их следствия. Роль аксиоматики в геометрии.</w:t>
      </w:r>
    </w:p>
    <w:p w:rsidR="00787A41" w:rsidRPr="00573302" w:rsidRDefault="00787A41" w:rsidP="00787A41">
      <w:pPr>
        <w:widowControl w:val="0"/>
        <w:ind w:right="-26" w:firstLine="540"/>
        <w:jc w:val="both"/>
      </w:pPr>
    </w:p>
    <w:p w:rsidR="00787A41" w:rsidRPr="00573302" w:rsidRDefault="00787A41" w:rsidP="00787A41">
      <w:pPr>
        <w:widowControl w:val="0"/>
        <w:ind w:right="-26" w:firstLine="540"/>
        <w:jc w:val="both"/>
      </w:pPr>
      <w:r w:rsidRPr="00573302">
        <w:rPr>
          <w:b/>
          <w:bCs/>
        </w:rPr>
        <w:t>Должны уметь</w:t>
      </w:r>
      <w:r w:rsidRPr="00573302">
        <w:t>:</w:t>
      </w:r>
    </w:p>
    <w:p w:rsidR="00787A41" w:rsidRPr="00573302" w:rsidRDefault="00787A41" w:rsidP="00787A41">
      <w:pPr>
        <w:widowControl w:val="0"/>
        <w:ind w:right="-26" w:firstLine="540"/>
        <w:jc w:val="both"/>
      </w:pPr>
      <w:r w:rsidRPr="00573302">
        <w:t xml:space="preserve">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фигур. </w:t>
      </w:r>
    </w:p>
    <w:p w:rsidR="00787A41" w:rsidRPr="00573302" w:rsidRDefault="00787A41" w:rsidP="00787A41">
      <w:pPr>
        <w:widowControl w:val="0"/>
        <w:ind w:right="-26" w:firstLine="540"/>
        <w:jc w:val="both"/>
      </w:pPr>
      <w:r w:rsidRPr="00573302">
        <w:t xml:space="preserve">Изображать геометрические фигуры и тела, выполнять чертеж по условию задачи. Решать геометрические </w:t>
      </w:r>
      <w:proofErr w:type="gramStart"/>
      <w:r w:rsidRPr="00573302">
        <w:t>задачи</w:t>
      </w:r>
      <w:proofErr w:type="gramEnd"/>
      <w:r w:rsidRPr="00573302">
        <w:t xml:space="preserve"> опираясь на изученные свойства планиметрических и стереометрических фигур, и отношений между ними, применяя алгебраический и </w:t>
      </w:r>
      <w:r w:rsidRPr="00573302">
        <w:lastRenderedPageBreak/>
        <w:t>тригонометрический аппарат. Вычислять линейные элементы и углы в пространственных конфигурациях, площади поверхности тел, строить сечение многогранников. Уметь вычислять площадь поверхности и объём многогранников.</w:t>
      </w:r>
    </w:p>
    <w:p w:rsidR="00787A41" w:rsidRPr="00573302" w:rsidRDefault="00787A41" w:rsidP="00787A41">
      <w:pPr>
        <w:widowControl w:val="0"/>
        <w:ind w:right="-26" w:firstLine="540"/>
        <w:jc w:val="both"/>
      </w:pPr>
    </w:p>
    <w:p w:rsidR="00787A41" w:rsidRPr="00573302" w:rsidRDefault="00787A41" w:rsidP="00787A41">
      <w:pPr>
        <w:widowControl w:val="0"/>
        <w:ind w:right="-26"/>
        <w:jc w:val="both"/>
      </w:pPr>
      <w:r w:rsidRPr="00573302">
        <w:rPr>
          <w:b/>
          <w:bCs/>
        </w:rPr>
        <w:t>Владеть компетенциями:</w:t>
      </w:r>
      <w:r w:rsidRPr="00573302">
        <w:rPr>
          <w:bCs/>
        </w:rPr>
        <w:t xml:space="preserve"> </w:t>
      </w:r>
      <w:r w:rsidRPr="00573302">
        <w:t>познавательной,</w:t>
      </w:r>
      <w:r w:rsidRPr="00573302">
        <w:rPr>
          <w:bCs/>
        </w:rPr>
        <w:t xml:space="preserve"> </w:t>
      </w:r>
      <w:r w:rsidRPr="00573302">
        <w:t>коммуникативной, информационной и рефлексивной.</w:t>
      </w:r>
      <w:r w:rsidRPr="00573302">
        <w:rPr>
          <w:bCs/>
        </w:rPr>
        <w:t xml:space="preserve"> Способны решать жизненно-практические задачи:</w:t>
      </w:r>
      <w:r w:rsidRPr="00573302">
        <w:t xml:space="preserve"> 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неопределённости при решении актуальных для них проблем.</w:t>
      </w:r>
    </w:p>
    <w:p w:rsidR="00246589" w:rsidRDefault="00246589" w:rsidP="00C97552">
      <w:pPr>
        <w:jc w:val="both"/>
      </w:pPr>
    </w:p>
    <w:sectPr w:rsidR="00246589" w:rsidSect="006D742A">
      <w:headerReference w:type="even" r:id="rId19"/>
      <w:headerReference w:type="default" r:id="rId20"/>
      <w:pgSz w:w="11906" w:h="16838"/>
      <w:pgMar w:top="284" w:right="902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4C" w:rsidRDefault="00A1004C">
      <w:r>
        <w:separator/>
      </w:r>
    </w:p>
  </w:endnote>
  <w:endnote w:type="continuationSeparator" w:id="0">
    <w:p w:rsidR="00A1004C" w:rsidRDefault="00A1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4C" w:rsidRDefault="00A1004C">
      <w:r>
        <w:separator/>
      </w:r>
    </w:p>
  </w:footnote>
  <w:footnote w:type="continuationSeparator" w:id="0">
    <w:p w:rsidR="00A1004C" w:rsidRDefault="00A10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4C" w:rsidRDefault="00A1004C" w:rsidP="00B051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004C" w:rsidRDefault="00A100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4C" w:rsidRDefault="00A1004C" w:rsidP="00B051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0346">
      <w:rPr>
        <w:rStyle w:val="a6"/>
        <w:noProof/>
      </w:rPr>
      <w:t>5</w:t>
    </w:r>
    <w:r>
      <w:rPr>
        <w:rStyle w:val="a6"/>
      </w:rPr>
      <w:fldChar w:fldCharType="end"/>
    </w:r>
  </w:p>
  <w:p w:rsidR="00A1004C" w:rsidRDefault="00A100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566"/>
    <w:multiLevelType w:val="hybridMultilevel"/>
    <w:tmpl w:val="08CA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117B"/>
    <w:multiLevelType w:val="hybridMultilevel"/>
    <w:tmpl w:val="137A8A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1462633"/>
    <w:multiLevelType w:val="multilevel"/>
    <w:tmpl w:val="7BBE9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85E47DE"/>
    <w:multiLevelType w:val="hybridMultilevel"/>
    <w:tmpl w:val="08CA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5">
    <w:nsid w:val="3D924043"/>
    <w:multiLevelType w:val="hybridMultilevel"/>
    <w:tmpl w:val="FBF6DA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E22320D"/>
    <w:multiLevelType w:val="multilevel"/>
    <w:tmpl w:val="D1C634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774257D"/>
    <w:multiLevelType w:val="hybridMultilevel"/>
    <w:tmpl w:val="6CCAF714"/>
    <w:lvl w:ilvl="0" w:tplc="7D909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4AC"/>
    <w:rsid w:val="000004AC"/>
    <w:rsid w:val="00043B8D"/>
    <w:rsid w:val="00070C6A"/>
    <w:rsid w:val="00210D3F"/>
    <w:rsid w:val="00246589"/>
    <w:rsid w:val="002812F8"/>
    <w:rsid w:val="003A6260"/>
    <w:rsid w:val="00430EC6"/>
    <w:rsid w:val="00444B9C"/>
    <w:rsid w:val="004C1034"/>
    <w:rsid w:val="005351CA"/>
    <w:rsid w:val="00573302"/>
    <w:rsid w:val="005C251C"/>
    <w:rsid w:val="00683F18"/>
    <w:rsid w:val="0069666A"/>
    <w:rsid w:val="006D742A"/>
    <w:rsid w:val="00787A41"/>
    <w:rsid w:val="008701F2"/>
    <w:rsid w:val="00890346"/>
    <w:rsid w:val="008E3BB4"/>
    <w:rsid w:val="008F79DA"/>
    <w:rsid w:val="00956916"/>
    <w:rsid w:val="009C402E"/>
    <w:rsid w:val="00A1004C"/>
    <w:rsid w:val="00A40E51"/>
    <w:rsid w:val="00A43020"/>
    <w:rsid w:val="00AD0347"/>
    <w:rsid w:val="00B05135"/>
    <w:rsid w:val="00C14ACC"/>
    <w:rsid w:val="00C97552"/>
    <w:rsid w:val="00D45284"/>
    <w:rsid w:val="00DD3ED3"/>
    <w:rsid w:val="00DF3D73"/>
    <w:rsid w:val="00E21555"/>
    <w:rsid w:val="00EE149F"/>
    <w:rsid w:val="00F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4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0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004AC"/>
  </w:style>
  <w:style w:type="paragraph" w:styleId="a7">
    <w:name w:val="Body Text"/>
    <w:basedOn w:val="a"/>
    <w:link w:val="a8"/>
    <w:semiHidden/>
    <w:rsid w:val="0069666A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69666A"/>
    <w:rPr>
      <w:rFonts w:ascii="Times New Roman" w:eastAsia="Arial Unicode MS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6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" TargetMode="External"/><Relationship Id="rId13" Type="http://schemas.openxmlformats.org/officeDocument/2006/relationships/hyperlink" Target="http://ege.yandex.ru/" TargetMode="External"/><Relationship Id="rId18" Type="http://schemas.openxmlformats.org/officeDocument/2006/relationships/hyperlink" Target="http://vschool.km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oki.net/" TargetMode="External"/><Relationship Id="rId17" Type="http://schemas.openxmlformats.org/officeDocument/2006/relationships/hyperlink" Target="http://matematika-na5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thege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ect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t.1september.ru/" TargetMode="External"/><Relationship Id="rId10" Type="http://schemas.openxmlformats.org/officeDocument/2006/relationships/hyperlink" Target="http://www.uchportal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inf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Плевако</cp:lastModifiedBy>
  <cp:revision>14</cp:revision>
  <dcterms:created xsi:type="dcterms:W3CDTF">2016-01-29T09:33:00Z</dcterms:created>
  <dcterms:modified xsi:type="dcterms:W3CDTF">2016-02-10T06:06:00Z</dcterms:modified>
</cp:coreProperties>
</file>